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DF41D" w14:textId="7348C473" w:rsidR="002B73E1" w:rsidRPr="00A65AEB" w:rsidRDefault="002B73E1" w:rsidP="002B73E1">
      <w:pPr>
        <w:tabs>
          <w:tab w:val="center" w:pos="4680"/>
        </w:tabs>
        <w:autoSpaceDE w:val="0"/>
        <w:autoSpaceDN w:val="0"/>
        <w:adjustRightInd w:val="0"/>
        <w:jc w:val="center"/>
        <w:rPr>
          <w:rFonts w:ascii="Times New Roman" w:hAnsi="Times New Roman" w:cs="Times New Roman"/>
          <w:b/>
          <w:bCs/>
          <w:i/>
          <w:iCs/>
          <w:sz w:val="32"/>
          <w:szCs w:val="32"/>
        </w:rPr>
      </w:pPr>
      <w:r w:rsidRPr="00A65AEB">
        <w:rPr>
          <w:rFonts w:ascii="Times New Roman" w:hAnsi="Times New Roman" w:cs="Times New Roman"/>
          <w:b/>
          <w:bCs/>
          <w:sz w:val="32"/>
          <w:szCs w:val="32"/>
        </w:rPr>
        <w:t>Individual Investigator Agreement</w:t>
      </w:r>
    </w:p>
    <w:p w14:paraId="382AC8AA" w14:textId="77777777" w:rsidR="002B73E1" w:rsidRPr="002B73E1" w:rsidRDefault="002B73E1" w:rsidP="002B73E1">
      <w:pPr>
        <w:autoSpaceDE w:val="0"/>
        <w:autoSpaceDN w:val="0"/>
        <w:adjustRightInd w:val="0"/>
        <w:rPr>
          <w:rFonts w:ascii="Times New Roman" w:hAnsi="Times New Roman" w:cs="Times New Roman"/>
          <w:i/>
          <w:iCs/>
          <w:sz w:val="22"/>
          <w:szCs w:val="22"/>
        </w:rPr>
      </w:pPr>
    </w:p>
    <w:p w14:paraId="5C60EA36" w14:textId="77777777" w:rsidR="002B73E1" w:rsidRPr="002B73E1" w:rsidRDefault="002B73E1" w:rsidP="002B73E1">
      <w:pPr>
        <w:autoSpaceDE w:val="0"/>
        <w:autoSpaceDN w:val="0"/>
        <w:adjustRightInd w:val="0"/>
        <w:rPr>
          <w:rFonts w:ascii="Times New Roman" w:hAnsi="Times New Roman" w:cs="Times New Roman"/>
          <w:i/>
          <w:iCs/>
          <w:sz w:val="22"/>
          <w:szCs w:val="22"/>
        </w:rPr>
      </w:pPr>
    </w:p>
    <w:p w14:paraId="0D060C43" w14:textId="77777777"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b/>
          <w:bCs/>
          <w:sz w:val="22"/>
          <w:szCs w:val="22"/>
        </w:rPr>
        <w:t xml:space="preserve">Name of Institution with the </w:t>
      </w:r>
      <w:proofErr w:type="spellStart"/>
      <w:r w:rsidRPr="002B73E1">
        <w:rPr>
          <w:rFonts w:ascii="Times New Roman" w:hAnsi="Times New Roman" w:cs="Times New Roman"/>
          <w:b/>
          <w:bCs/>
          <w:sz w:val="22"/>
          <w:szCs w:val="22"/>
        </w:rPr>
        <w:t>Federalwide</w:t>
      </w:r>
      <w:proofErr w:type="spellEnd"/>
      <w:r w:rsidRPr="002B73E1">
        <w:rPr>
          <w:rFonts w:ascii="Times New Roman" w:hAnsi="Times New Roman" w:cs="Times New Roman"/>
          <w:b/>
          <w:bCs/>
          <w:sz w:val="22"/>
          <w:szCs w:val="22"/>
        </w:rPr>
        <w:t xml:space="preserve"> Assurance (FWA):</w:t>
      </w:r>
      <w:r w:rsidRPr="002B73E1">
        <w:rPr>
          <w:rFonts w:ascii="Times New Roman" w:hAnsi="Times New Roman" w:cs="Times New Roman"/>
          <w:sz w:val="22"/>
          <w:szCs w:val="22"/>
        </w:rPr>
        <w:t xml:space="preserve"> East Carolina University </w:t>
      </w:r>
    </w:p>
    <w:p w14:paraId="3C11165F" w14:textId="77777777" w:rsidR="002B73E1" w:rsidRPr="002B73E1" w:rsidRDefault="002B73E1" w:rsidP="002B73E1">
      <w:pPr>
        <w:autoSpaceDE w:val="0"/>
        <w:autoSpaceDN w:val="0"/>
        <w:adjustRightInd w:val="0"/>
        <w:rPr>
          <w:rFonts w:ascii="Times New Roman" w:hAnsi="Times New Roman" w:cs="Times New Roman"/>
          <w:sz w:val="22"/>
          <w:szCs w:val="22"/>
        </w:rPr>
      </w:pPr>
    </w:p>
    <w:p w14:paraId="7693FE8B" w14:textId="77777777"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b/>
          <w:bCs/>
          <w:sz w:val="22"/>
          <w:szCs w:val="22"/>
        </w:rPr>
        <w:t>Applicable FWA #:</w:t>
      </w:r>
      <w:r w:rsidRPr="002B73E1">
        <w:rPr>
          <w:rFonts w:ascii="Times New Roman" w:hAnsi="Times New Roman" w:cs="Times New Roman"/>
          <w:sz w:val="22"/>
          <w:szCs w:val="22"/>
        </w:rPr>
        <w:t xml:space="preserve">   FWA00000658</w:t>
      </w:r>
    </w:p>
    <w:p w14:paraId="26991801" w14:textId="77777777" w:rsidR="002B73E1" w:rsidRPr="002B73E1" w:rsidRDefault="002B73E1" w:rsidP="002B73E1">
      <w:pPr>
        <w:autoSpaceDE w:val="0"/>
        <w:autoSpaceDN w:val="0"/>
        <w:adjustRightInd w:val="0"/>
        <w:rPr>
          <w:rFonts w:ascii="Times New Roman" w:hAnsi="Times New Roman" w:cs="Times New Roman"/>
          <w:sz w:val="22"/>
          <w:szCs w:val="22"/>
        </w:rPr>
      </w:pPr>
    </w:p>
    <w:p w14:paraId="5A3A9B6E" w14:textId="006D3EFD"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b/>
          <w:bCs/>
          <w:sz w:val="22"/>
          <w:szCs w:val="22"/>
        </w:rPr>
        <w:t>Individual Investigator’s Name:</w:t>
      </w:r>
      <w:r w:rsidRPr="002B73E1">
        <w:rPr>
          <w:rFonts w:ascii="Times New Roman" w:hAnsi="Times New Roman" w:cs="Times New Roman"/>
          <w:sz w:val="22"/>
          <w:szCs w:val="22"/>
        </w:rPr>
        <w:t xml:space="preserve"> </w:t>
      </w:r>
      <w:r w:rsidR="00585E6A" w:rsidRPr="000A5216">
        <w:rPr>
          <w:rFonts w:ascii="Garamond" w:hAnsi="Garamond"/>
          <w:bCs/>
        </w:rPr>
        <w:fldChar w:fldCharType="begin">
          <w:ffData>
            <w:name w:val="Text47"/>
            <w:enabled/>
            <w:calcOnExit w:val="0"/>
            <w:textInput/>
          </w:ffData>
        </w:fldChar>
      </w:r>
      <w:r w:rsidR="00585E6A" w:rsidRPr="000A5216">
        <w:rPr>
          <w:rFonts w:ascii="Garamond" w:hAnsi="Garamond"/>
          <w:bCs/>
        </w:rPr>
        <w:instrText xml:space="preserve"> FORMTEXT </w:instrText>
      </w:r>
      <w:r w:rsidR="00585E6A" w:rsidRPr="000A5216">
        <w:rPr>
          <w:rFonts w:ascii="Garamond" w:hAnsi="Garamond"/>
          <w:bCs/>
        </w:rPr>
      </w:r>
      <w:r w:rsidR="00585E6A" w:rsidRPr="000A5216">
        <w:rPr>
          <w:rFonts w:ascii="Garamond" w:hAnsi="Garamond"/>
          <w:bCs/>
        </w:rPr>
        <w:fldChar w:fldCharType="separate"/>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rPr>
        <w:fldChar w:fldCharType="end"/>
      </w:r>
      <w:r w:rsidRPr="002B73E1">
        <w:rPr>
          <w:rFonts w:ascii="Times New Roman" w:hAnsi="Times New Roman" w:cs="Times New Roman"/>
          <w:sz w:val="22"/>
          <w:szCs w:val="22"/>
        </w:rPr>
        <w:tab/>
      </w:r>
    </w:p>
    <w:p w14:paraId="1569A63A" w14:textId="77777777" w:rsidR="002B73E1" w:rsidRPr="002B73E1" w:rsidRDefault="002B73E1" w:rsidP="002B73E1">
      <w:pPr>
        <w:autoSpaceDE w:val="0"/>
        <w:autoSpaceDN w:val="0"/>
        <w:adjustRightInd w:val="0"/>
        <w:rPr>
          <w:rFonts w:ascii="Times New Roman" w:hAnsi="Times New Roman" w:cs="Times New Roman"/>
          <w:sz w:val="22"/>
          <w:szCs w:val="22"/>
        </w:rPr>
      </w:pPr>
    </w:p>
    <w:p w14:paraId="111ABBB1" w14:textId="77777777"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b/>
          <w:bCs/>
          <w:sz w:val="22"/>
          <w:szCs w:val="22"/>
        </w:rPr>
        <w:t>Specify Research Covered by This Agreement:</w:t>
      </w:r>
      <w:r w:rsidRPr="002B73E1">
        <w:rPr>
          <w:rFonts w:ascii="Times New Roman" w:hAnsi="Times New Roman" w:cs="Times New Roman"/>
          <w:sz w:val="22"/>
          <w:szCs w:val="22"/>
        </w:rPr>
        <w:t xml:space="preserve">  </w:t>
      </w:r>
    </w:p>
    <w:p w14:paraId="499F26C1" w14:textId="77777777" w:rsidR="002B73E1" w:rsidRPr="002B73E1" w:rsidRDefault="002B73E1" w:rsidP="002B73E1">
      <w:pPr>
        <w:autoSpaceDE w:val="0"/>
        <w:autoSpaceDN w:val="0"/>
        <w:adjustRightInd w:val="0"/>
        <w:rPr>
          <w:rFonts w:ascii="Times New Roman" w:hAnsi="Times New Roman" w:cs="Times New Roman"/>
          <w:sz w:val="22"/>
          <w:szCs w:val="22"/>
        </w:rPr>
      </w:pPr>
    </w:p>
    <w:p w14:paraId="799E8F74" w14:textId="38EEFF2C" w:rsidR="002B73E1" w:rsidRPr="002B73E1" w:rsidRDefault="002B73E1" w:rsidP="002B73E1">
      <w:pPr>
        <w:numPr>
          <w:ilvl w:val="0"/>
          <w:numId w:val="1"/>
        </w:numPr>
        <w:tabs>
          <w:tab w:val="left" w:pos="720"/>
        </w:tabs>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Human Subjects Application Title:</w:t>
      </w:r>
      <w:r w:rsidR="00585E6A">
        <w:rPr>
          <w:rFonts w:ascii="Times New Roman" w:hAnsi="Times New Roman" w:cs="Times New Roman"/>
          <w:sz w:val="22"/>
          <w:szCs w:val="22"/>
        </w:rPr>
        <w:t xml:space="preserve"> </w:t>
      </w:r>
      <w:r w:rsidR="00585E6A" w:rsidRPr="000A5216">
        <w:rPr>
          <w:rFonts w:ascii="Garamond" w:hAnsi="Garamond"/>
          <w:bCs/>
        </w:rPr>
        <w:fldChar w:fldCharType="begin">
          <w:ffData>
            <w:name w:val="Text47"/>
            <w:enabled/>
            <w:calcOnExit w:val="0"/>
            <w:textInput/>
          </w:ffData>
        </w:fldChar>
      </w:r>
      <w:r w:rsidR="00585E6A" w:rsidRPr="000A5216">
        <w:rPr>
          <w:rFonts w:ascii="Garamond" w:hAnsi="Garamond"/>
          <w:bCs/>
        </w:rPr>
        <w:instrText xml:space="preserve"> FORMTEXT </w:instrText>
      </w:r>
      <w:r w:rsidR="00585E6A" w:rsidRPr="000A5216">
        <w:rPr>
          <w:rFonts w:ascii="Garamond" w:hAnsi="Garamond"/>
          <w:bCs/>
        </w:rPr>
      </w:r>
      <w:r w:rsidR="00585E6A" w:rsidRPr="000A5216">
        <w:rPr>
          <w:rFonts w:ascii="Garamond" w:hAnsi="Garamond"/>
          <w:bCs/>
        </w:rPr>
        <w:fldChar w:fldCharType="separate"/>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rPr>
        <w:fldChar w:fldCharType="end"/>
      </w:r>
      <w:r w:rsidRPr="002B73E1">
        <w:rPr>
          <w:rFonts w:ascii="Times New Roman" w:hAnsi="Times New Roman" w:cs="Times New Roman"/>
          <w:sz w:val="22"/>
          <w:szCs w:val="22"/>
        </w:rPr>
        <w:t xml:space="preserve">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p>
    <w:p w14:paraId="52F25112" w14:textId="3BFCC80A" w:rsidR="002B73E1" w:rsidRPr="002B73E1" w:rsidRDefault="002B73E1" w:rsidP="002B73E1">
      <w:pPr>
        <w:numPr>
          <w:ilvl w:val="0"/>
          <w:numId w:val="1"/>
        </w:numPr>
        <w:tabs>
          <w:tab w:val="left" w:pos="720"/>
        </w:tabs>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Human Subjects Application Number:</w:t>
      </w:r>
      <w:r w:rsidR="00585E6A">
        <w:rPr>
          <w:rFonts w:ascii="Times New Roman" w:hAnsi="Times New Roman" w:cs="Times New Roman"/>
          <w:sz w:val="22"/>
          <w:szCs w:val="22"/>
        </w:rPr>
        <w:t xml:space="preserve"> </w:t>
      </w:r>
      <w:r w:rsidRPr="002B73E1">
        <w:rPr>
          <w:rFonts w:ascii="Times New Roman" w:hAnsi="Times New Roman" w:cs="Times New Roman"/>
          <w:sz w:val="22"/>
          <w:szCs w:val="22"/>
        </w:rPr>
        <w:t xml:space="preserve"> </w:t>
      </w:r>
      <w:r w:rsidR="00585E6A" w:rsidRPr="000A5216">
        <w:rPr>
          <w:rFonts w:ascii="Garamond" w:hAnsi="Garamond"/>
          <w:bCs/>
        </w:rPr>
        <w:fldChar w:fldCharType="begin">
          <w:ffData>
            <w:name w:val="Text47"/>
            <w:enabled/>
            <w:calcOnExit w:val="0"/>
            <w:textInput/>
          </w:ffData>
        </w:fldChar>
      </w:r>
      <w:r w:rsidR="00585E6A" w:rsidRPr="000A5216">
        <w:rPr>
          <w:rFonts w:ascii="Garamond" w:hAnsi="Garamond"/>
          <w:bCs/>
        </w:rPr>
        <w:instrText xml:space="preserve"> FORMTEXT </w:instrText>
      </w:r>
      <w:r w:rsidR="00585E6A" w:rsidRPr="000A5216">
        <w:rPr>
          <w:rFonts w:ascii="Garamond" w:hAnsi="Garamond"/>
          <w:bCs/>
        </w:rPr>
      </w:r>
      <w:r w:rsidR="00585E6A" w:rsidRPr="000A5216">
        <w:rPr>
          <w:rFonts w:ascii="Garamond" w:hAnsi="Garamond"/>
          <w:bCs/>
        </w:rPr>
        <w:fldChar w:fldCharType="separate"/>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rPr>
        <w:fldChar w:fldCharType="end"/>
      </w:r>
      <w:r w:rsidRPr="002B73E1">
        <w:rPr>
          <w:rFonts w:ascii="Times New Roman" w:hAnsi="Times New Roman" w:cs="Times New Roman"/>
          <w:sz w:val="22"/>
          <w:szCs w:val="22"/>
        </w:rPr>
        <w:t xml:space="preserve">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Times New Roman" w:hAnsi="Times New Roman" w:cs="Times New Roman"/>
          <w:sz w:val="22"/>
          <w:szCs w:val="22"/>
        </w:rPr>
        <w:t xml:space="preserve"> </w:t>
      </w:r>
    </w:p>
    <w:p w14:paraId="351D0A2A" w14:textId="6B92F927" w:rsidR="002B73E1" w:rsidRPr="002B73E1" w:rsidRDefault="002B73E1" w:rsidP="002B73E1">
      <w:pPr>
        <w:numPr>
          <w:ilvl w:val="0"/>
          <w:numId w:val="1"/>
        </w:numPr>
        <w:tabs>
          <w:tab w:val="left" w:pos="720"/>
        </w:tabs>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 xml:space="preserve">Principal Investigator: </w:t>
      </w:r>
      <w:r w:rsidR="00585E6A" w:rsidRPr="000A5216">
        <w:rPr>
          <w:rFonts w:ascii="Garamond" w:hAnsi="Garamond"/>
          <w:bCs/>
        </w:rPr>
        <w:fldChar w:fldCharType="begin">
          <w:ffData>
            <w:name w:val="Text47"/>
            <w:enabled/>
            <w:calcOnExit w:val="0"/>
            <w:textInput/>
          </w:ffData>
        </w:fldChar>
      </w:r>
      <w:r w:rsidR="00585E6A" w:rsidRPr="000A5216">
        <w:rPr>
          <w:rFonts w:ascii="Garamond" w:hAnsi="Garamond"/>
          <w:bCs/>
        </w:rPr>
        <w:instrText xml:space="preserve"> FORMTEXT </w:instrText>
      </w:r>
      <w:r w:rsidR="00585E6A" w:rsidRPr="000A5216">
        <w:rPr>
          <w:rFonts w:ascii="Garamond" w:hAnsi="Garamond"/>
          <w:bCs/>
        </w:rPr>
      </w:r>
      <w:r w:rsidR="00585E6A" w:rsidRPr="000A5216">
        <w:rPr>
          <w:rFonts w:ascii="Garamond" w:hAnsi="Garamond"/>
          <w:bCs/>
        </w:rPr>
        <w:fldChar w:fldCharType="separate"/>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rPr>
        <w:fldChar w:fldCharType="end"/>
      </w:r>
      <w:r w:rsidRPr="002B73E1">
        <w:rPr>
          <w:rFonts w:ascii="Times New Roman" w:hAnsi="Times New Roman" w:cs="Times New Roman"/>
          <w:sz w:val="22"/>
          <w:szCs w:val="22"/>
        </w:rPr>
        <w:t xml:space="preserve"> </w:t>
      </w:r>
      <w:r w:rsidRPr="002B73E1">
        <w:rPr>
          <w:rFonts w:ascii="Courier" w:hAnsi="Courier" w:cs="Courier"/>
          <w:b/>
          <w:bCs/>
          <w:sz w:val="22"/>
          <w:szCs w:val="22"/>
          <w:u w:val="single"/>
        </w:rPr>
        <w:t> </w:t>
      </w:r>
      <w:r w:rsidRPr="002B73E1">
        <w:rPr>
          <w:rFonts w:ascii="Courier" w:hAnsi="Courier" w:cs="Courier"/>
          <w:b/>
          <w:bCs/>
          <w:sz w:val="22"/>
          <w:szCs w:val="22"/>
          <w:u w:val="single"/>
        </w:rPr>
        <w:t> </w:t>
      </w:r>
      <w:r w:rsidRPr="002B73E1">
        <w:rPr>
          <w:rFonts w:ascii="Courier" w:hAnsi="Courier" w:cs="Courier"/>
          <w:b/>
          <w:bCs/>
          <w:sz w:val="22"/>
          <w:szCs w:val="22"/>
          <w:u w:val="single"/>
        </w:rPr>
        <w:t> </w:t>
      </w:r>
      <w:r w:rsidRPr="002B73E1">
        <w:rPr>
          <w:rFonts w:ascii="Courier" w:hAnsi="Courier" w:cs="Courier"/>
          <w:b/>
          <w:bCs/>
          <w:sz w:val="22"/>
          <w:szCs w:val="22"/>
          <w:u w:val="single"/>
        </w:rPr>
        <w:t> </w:t>
      </w:r>
      <w:r w:rsidRPr="002B73E1">
        <w:rPr>
          <w:rFonts w:ascii="Courier" w:hAnsi="Courier" w:cs="Courier"/>
          <w:b/>
          <w:bCs/>
          <w:sz w:val="22"/>
          <w:szCs w:val="22"/>
          <w:u w:val="single"/>
        </w:rPr>
        <w:t> </w:t>
      </w:r>
    </w:p>
    <w:p w14:paraId="361BB2F1" w14:textId="7A162016" w:rsidR="002B73E1" w:rsidRPr="002B73E1" w:rsidRDefault="002B73E1" w:rsidP="002B73E1">
      <w:pPr>
        <w:numPr>
          <w:ilvl w:val="0"/>
          <w:numId w:val="1"/>
        </w:numPr>
        <w:tabs>
          <w:tab w:val="left" w:pos="720"/>
        </w:tabs>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Sponsor(s) or Funding Agency(</w:t>
      </w:r>
      <w:proofErr w:type="spellStart"/>
      <w:r w:rsidRPr="002B73E1">
        <w:rPr>
          <w:rFonts w:ascii="Times New Roman" w:hAnsi="Times New Roman" w:cs="Times New Roman"/>
          <w:sz w:val="22"/>
          <w:szCs w:val="22"/>
        </w:rPr>
        <w:t>ies</w:t>
      </w:r>
      <w:proofErr w:type="spellEnd"/>
      <w:r w:rsidRPr="002B73E1">
        <w:rPr>
          <w:rFonts w:ascii="Times New Roman" w:hAnsi="Times New Roman" w:cs="Times New Roman"/>
          <w:sz w:val="22"/>
          <w:szCs w:val="22"/>
        </w:rPr>
        <w:t xml:space="preserve">): </w:t>
      </w:r>
      <w:r w:rsidR="00585E6A" w:rsidRPr="000A5216">
        <w:rPr>
          <w:rFonts w:ascii="Garamond" w:hAnsi="Garamond"/>
          <w:bCs/>
        </w:rPr>
        <w:fldChar w:fldCharType="begin">
          <w:ffData>
            <w:name w:val="Text47"/>
            <w:enabled/>
            <w:calcOnExit w:val="0"/>
            <w:textInput/>
          </w:ffData>
        </w:fldChar>
      </w:r>
      <w:r w:rsidR="00585E6A" w:rsidRPr="000A5216">
        <w:rPr>
          <w:rFonts w:ascii="Garamond" w:hAnsi="Garamond"/>
          <w:bCs/>
        </w:rPr>
        <w:instrText xml:space="preserve"> FORMTEXT </w:instrText>
      </w:r>
      <w:r w:rsidR="00585E6A" w:rsidRPr="000A5216">
        <w:rPr>
          <w:rFonts w:ascii="Garamond" w:hAnsi="Garamond"/>
          <w:bCs/>
        </w:rPr>
      </w:r>
      <w:r w:rsidR="00585E6A" w:rsidRPr="000A5216">
        <w:rPr>
          <w:rFonts w:ascii="Garamond" w:hAnsi="Garamond"/>
          <w:bCs/>
        </w:rPr>
        <w:fldChar w:fldCharType="separate"/>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noProof/>
        </w:rPr>
        <w:t> </w:t>
      </w:r>
      <w:r w:rsidR="00585E6A" w:rsidRPr="000A5216">
        <w:rPr>
          <w:rFonts w:ascii="Garamond" w:hAnsi="Garamond"/>
          <w:bCs/>
        </w:rPr>
        <w:fldChar w:fldCharType="end"/>
      </w:r>
      <w:r w:rsidRPr="002B73E1">
        <w:rPr>
          <w:rFonts w:ascii="Times New Roman" w:hAnsi="Times New Roman" w:cs="Times New Roman"/>
          <w:sz w:val="22"/>
          <w:szCs w:val="22"/>
        </w:rPr>
        <w:t xml:space="preserve">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p>
    <w:p w14:paraId="5FAC9E8A" w14:textId="77777777" w:rsidR="002B73E1" w:rsidRPr="002B73E1" w:rsidRDefault="002B73E1" w:rsidP="002B73E1">
      <w:pPr>
        <w:autoSpaceDE w:val="0"/>
        <w:autoSpaceDN w:val="0"/>
        <w:adjustRightInd w:val="0"/>
        <w:rPr>
          <w:rFonts w:ascii="Times New Roman" w:hAnsi="Times New Roman" w:cs="Times New Roman"/>
          <w:sz w:val="22"/>
          <w:szCs w:val="22"/>
        </w:rPr>
      </w:pPr>
    </w:p>
    <w:p w14:paraId="7C4B0FE9" w14:textId="77777777"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 xml:space="preserve">The above-named Individual Investigator has reviewed:  1) </w:t>
      </w:r>
      <w:hyperlink r:id="rId5" w:history="1">
        <w:r w:rsidRPr="009E43C4">
          <w:rPr>
            <w:rStyle w:val="Hyperlink"/>
            <w:rFonts w:ascii="Times New Roman" w:hAnsi="Times New Roman" w:cs="Times New Roman"/>
            <w:sz w:val="22"/>
            <w:szCs w:val="22"/>
          </w:rPr>
          <w:t>T</w:t>
        </w:r>
        <w:r w:rsidRPr="009E43C4">
          <w:rPr>
            <w:rStyle w:val="Hyperlink"/>
            <w:rFonts w:ascii="Times New Roman" w:hAnsi="Times New Roman" w:cs="Times New Roman"/>
            <w:i/>
            <w:iCs/>
            <w:sz w:val="22"/>
            <w:szCs w:val="22"/>
          </w:rPr>
          <w:t>he Belmont Report: Ethical Principles and Guidelines for the Protection of Human Subjects of Research</w:t>
        </w:r>
      </w:hyperlink>
      <w:r w:rsidRPr="002B73E1">
        <w:rPr>
          <w:rFonts w:ascii="Times New Roman" w:hAnsi="Times New Roman" w:cs="Times New Roman"/>
          <w:sz w:val="22"/>
          <w:szCs w:val="22"/>
        </w:rPr>
        <w:t xml:space="preserve"> (or other internationally recognized equivalent; see section B1 of the Terms of the </w:t>
      </w:r>
      <w:proofErr w:type="spellStart"/>
      <w:r w:rsidRPr="002B73E1">
        <w:rPr>
          <w:rFonts w:ascii="Times New Roman" w:hAnsi="Times New Roman" w:cs="Times New Roman"/>
          <w:sz w:val="22"/>
          <w:szCs w:val="22"/>
        </w:rPr>
        <w:t>Federalwide</w:t>
      </w:r>
      <w:proofErr w:type="spellEnd"/>
      <w:r w:rsidRPr="002B73E1">
        <w:rPr>
          <w:rFonts w:ascii="Times New Roman" w:hAnsi="Times New Roman" w:cs="Times New Roman"/>
          <w:sz w:val="22"/>
          <w:szCs w:val="22"/>
        </w:rPr>
        <w:t xml:space="preserve"> Assurance (FWA) for International (Non-U.S.) Institutions);  2) the U.S. Department of Health and Human Services (HHS) regulations for the protection of human subjects at </w:t>
      </w:r>
      <w:hyperlink r:id="rId6" w:history="1">
        <w:r w:rsidRPr="009E43C4">
          <w:rPr>
            <w:rStyle w:val="Hyperlink"/>
            <w:rFonts w:ascii="Times New Roman" w:hAnsi="Times New Roman" w:cs="Times New Roman"/>
            <w:sz w:val="22"/>
            <w:szCs w:val="22"/>
          </w:rPr>
          <w:t>45 CFR part 46</w:t>
        </w:r>
      </w:hyperlink>
      <w:r w:rsidRPr="002B73E1">
        <w:rPr>
          <w:rFonts w:ascii="Times New Roman" w:hAnsi="Times New Roman" w:cs="Times New Roman"/>
          <w:sz w:val="22"/>
          <w:szCs w:val="22"/>
        </w:rPr>
        <w:t xml:space="preserve"> (or other procedural standards; see section B.3. of the Terms of the FWA for International (Non-U.S.) Institutions)  3) the </w:t>
      </w:r>
      <w:hyperlink r:id="rId7" w:history="1">
        <w:r w:rsidRPr="009E43C4">
          <w:rPr>
            <w:rStyle w:val="Hyperlink"/>
            <w:rFonts w:ascii="Times New Roman" w:hAnsi="Times New Roman" w:cs="Times New Roman"/>
            <w:sz w:val="22"/>
            <w:szCs w:val="22"/>
          </w:rPr>
          <w:t>FWA</w:t>
        </w:r>
      </w:hyperlink>
      <w:r w:rsidRPr="002B73E1">
        <w:rPr>
          <w:rFonts w:ascii="Times New Roman" w:hAnsi="Times New Roman" w:cs="Times New Roman"/>
          <w:sz w:val="22"/>
          <w:szCs w:val="22"/>
        </w:rPr>
        <w:t xml:space="preserve"> and applicable Terms of the FWA for the institution referenced above; and  4) the relevant institutional </w:t>
      </w:r>
      <w:hyperlink r:id="rId8" w:history="1">
        <w:r w:rsidRPr="009E43C4">
          <w:rPr>
            <w:rStyle w:val="Hyperlink"/>
            <w:rFonts w:ascii="Times New Roman" w:hAnsi="Times New Roman" w:cs="Times New Roman"/>
            <w:sz w:val="22"/>
            <w:szCs w:val="22"/>
          </w:rPr>
          <w:t>policies and procedures</w:t>
        </w:r>
      </w:hyperlink>
      <w:r w:rsidRPr="002B73E1">
        <w:rPr>
          <w:rFonts w:ascii="Times New Roman" w:hAnsi="Times New Roman" w:cs="Times New Roman"/>
          <w:sz w:val="22"/>
          <w:szCs w:val="22"/>
        </w:rPr>
        <w:t xml:space="preserve"> for the protection of human subjects.</w:t>
      </w:r>
    </w:p>
    <w:p w14:paraId="66AE608B" w14:textId="77777777" w:rsidR="002B73E1" w:rsidRPr="002B73E1" w:rsidRDefault="002B73E1" w:rsidP="002B73E1">
      <w:pPr>
        <w:autoSpaceDE w:val="0"/>
        <w:autoSpaceDN w:val="0"/>
        <w:adjustRightInd w:val="0"/>
        <w:rPr>
          <w:rFonts w:ascii="Times New Roman" w:hAnsi="Times New Roman" w:cs="Times New Roman"/>
          <w:sz w:val="22"/>
          <w:szCs w:val="22"/>
        </w:rPr>
      </w:pPr>
    </w:p>
    <w:p w14:paraId="4ABA9AEC" w14:textId="77777777"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understands and hereby accepts the responsibility to comply with the standards and requirements stipulated in the above documents and to protect the rights and welfare of human subjects involved in research conducted under this Agreement.</w:t>
      </w:r>
    </w:p>
    <w:p w14:paraId="73D6352F" w14:textId="77777777" w:rsidR="002B73E1" w:rsidRPr="002B73E1" w:rsidRDefault="002B73E1" w:rsidP="002B73E1">
      <w:pPr>
        <w:autoSpaceDE w:val="0"/>
        <w:autoSpaceDN w:val="0"/>
        <w:adjustRightInd w:val="0"/>
        <w:rPr>
          <w:rFonts w:ascii="Times New Roman" w:hAnsi="Times New Roman" w:cs="Times New Roman"/>
          <w:sz w:val="22"/>
          <w:szCs w:val="22"/>
        </w:rPr>
      </w:pPr>
    </w:p>
    <w:p w14:paraId="7BC34A06" w14:textId="77777777"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will comply with all other applicable federal, international, state, and local laws, regulations, and policies that may provide additional protection for human subjects participating in research conducted under this agreement.</w:t>
      </w:r>
    </w:p>
    <w:p w14:paraId="0DFBD56C" w14:textId="77777777" w:rsidR="002B73E1" w:rsidRPr="002B73E1" w:rsidRDefault="002B73E1" w:rsidP="002B73E1">
      <w:pPr>
        <w:autoSpaceDE w:val="0"/>
        <w:autoSpaceDN w:val="0"/>
        <w:adjustRightInd w:val="0"/>
        <w:rPr>
          <w:rFonts w:ascii="Times New Roman" w:hAnsi="Times New Roman" w:cs="Times New Roman"/>
          <w:sz w:val="22"/>
          <w:szCs w:val="22"/>
        </w:rPr>
      </w:pPr>
    </w:p>
    <w:p w14:paraId="113752D9" w14:textId="77777777"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will abide by all determinations of the Institutional Review Board (IRB)/Independent Ethics Committee (IEC) designated under the above FWA and will accept the final authority and decisions of the IRB/IEC, including but not limited to directives to terminate participation in designated research activities.</w:t>
      </w:r>
    </w:p>
    <w:p w14:paraId="127214AB" w14:textId="77777777" w:rsidR="002B73E1" w:rsidRPr="002B73E1" w:rsidRDefault="002B73E1" w:rsidP="002B73E1">
      <w:pPr>
        <w:autoSpaceDE w:val="0"/>
        <w:autoSpaceDN w:val="0"/>
        <w:adjustRightInd w:val="0"/>
        <w:rPr>
          <w:rFonts w:ascii="Times New Roman" w:hAnsi="Times New Roman" w:cs="Times New Roman"/>
          <w:sz w:val="22"/>
          <w:szCs w:val="22"/>
        </w:rPr>
      </w:pPr>
    </w:p>
    <w:p w14:paraId="3D8FA2B0" w14:textId="77777777"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will complete any educational training required by the Institution and/or the IRB/IEC prior to initiating research covered under this Agreement.</w:t>
      </w:r>
    </w:p>
    <w:p w14:paraId="4A61071D" w14:textId="77777777" w:rsidR="002B73E1" w:rsidRPr="002B73E1" w:rsidRDefault="002B73E1" w:rsidP="002B73E1">
      <w:pPr>
        <w:autoSpaceDE w:val="0"/>
        <w:autoSpaceDN w:val="0"/>
        <w:adjustRightInd w:val="0"/>
        <w:rPr>
          <w:rFonts w:ascii="Times New Roman" w:hAnsi="Times New Roman" w:cs="Times New Roman"/>
          <w:sz w:val="22"/>
          <w:szCs w:val="22"/>
        </w:rPr>
      </w:pPr>
    </w:p>
    <w:p w14:paraId="075AC0D3" w14:textId="77777777"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will report promptly to the IRB/IEC any proposed changes in the research conducted under this Agreement.  The investigator will not initiate changes in the research without prior IRB/IEC review and approval, except where necessary to eliminate apparent immediate hazards to subjects.</w:t>
      </w:r>
    </w:p>
    <w:p w14:paraId="3FA41799" w14:textId="77777777" w:rsidR="002B73E1" w:rsidRPr="002B73E1" w:rsidRDefault="002B73E1" w:rsidP="002B73E1">
      <w:pPr>
        <w:autoSpaceDE w:val="0"/>
        <w:autoSpaceDN w:val="0"/>
        <w:adjustRightInd w:val="0"/>
        <w:rPr>
          <w:rFonts w:ascii="Times New Roman" w:hAnsi="Times New Roman" w:cs="Times New Roman"/>
          <w:sz w:val="22"/>
          <w:szCs w:val="22"/>
        </w:rPr>
      </w:pPr>
    </w:p>
    <w:p w14:paraId="152A2439" w14:textId="77777777"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will report immediately to the IRB/IEC any unanticipated problems involving risks to subjects or others in research covered under this Agreement.</w:t>
      </w:r>
    </w:p>
    <w:p w14:paraId="0CBC57CE" w14:textId="77777777" w:rsidR="002B73E1" w:rsidRPr="002B73E1" w:rsidRDefault="002B73E1" w:rsidP="002B73E1">
      <w:pPr>
        <w:autoSpaceDE w:val="0"/>
        <w:autoSpaceDN w:val="0"/>
        <w:adjustRightInd w:val="0"/>
        <w:rPr>
          <w:rFonts w:ascii="Times New Roman" w:hAnsi="Times New Roman" w:cs="Times New Roman"/>
          <w:sz w:val="22"/>
          <w:szCs w:val="22"/>
        </w:rPr>
      </w:pPr>
    </w:p>
    <w:p w14:paraId="30813D0C" w14:textId="77777777"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lastRenderedPageBreak/>
        <w:t>The Investigator, when responsible for enrolling subjects, will obtain, document, and maintain records of informed consent for each subject or the subject’s legally authorized representative as required under HHS regulations at 45CFR part 46 (or any other international or national procedural standards selected on the FWA for the institution referenced above) and stipulated by the IRB/IEC.</w:t>
      </w:r>
    </w:p>
    <w:p w14:paraId="690FCC93" w14:textId="77777777" w:rsidR="002B73E1" w:rsidRPr="002B73E1" w:rsidRDefault="002B73E1" w:rsidP="002B73E1">
      <w:pPr>
        <w:autoSpaceDE w:val="0"/>
        <w:autoSpaceDN w:val="0"/>
        <w:adjustRightInd w:val="0"/>
        <w:rPr>
          <w:rFonts w:ascii="Times New Roman" w:hAnsi="Times New Roman" w:cs="Times New Roman"/>
          <w:sz w:val="22"/>
          <w:szCs w:val="22"/>
        </w:rPr>
      </w:pPr>
    </w:p>
    <w:p w14:paraId="1E280DBA" w14:textId="77777777"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acknowledges and agrees to cooperate in the IRB/IEC’s responsibility for initial and continuing review, record keeping, reporting, and certification for the research references above.  The Investigator will provide all information requested by the IRB/IEC in a timely fashion.</w:t>
      </w:r>
    </w:p>
    <w:p w14:paraId="01A368BF" w14:textId="77777777" w:rsidR="002B73E1" w:rsidRPr="002B73E1" w:rsidRDefault="002B73E1" w:rsidP="002B73E1">
      <w:pPr>
        <w:autoSpaceDE w:val="0"/>
        <w:autoSpaceDN w:val="0"/>
        <w:adjustRightInd w:val="0"/>
        <w:rPr>
          <w:rFonts w:ascii="Times New Roman" w:hAnsi="Times New Roman" w:cs="Times New Roman"/>
          <w:sz w:val="22"/>
          <w:szCs w:val="22"/>
        </w:rPr>
      </w:pPr>
    </w:p>
    <w:p w14:paraId="74F6287F" w14:textId="77777777" w:rsidR="002B73E1" w:rsidRPr="002B73E1" w:rsidRDefault="002B73E1" w:rsidP="002B73E1">
      <w:pPr>
        <w:tabs>
          <w:tab w:val="left" w:pos="360"/>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will not enroll subjects in research under this Agreement prior to its review and approval by the IRB/IEC.</w:t>
      </w:r>
    </w:p>
    <w:p w14:paraId="227C8A6C" w14:textId="77777777" w:rsidR="002B73E1" w:rsidRPr="002B73E1" w:rsidRDefault="002B73E1" w:rsidP="002B73E1">
      <w:pPr>
        <w:autoSpaceDE w:val="0"/>
        <w:autoSpaceDN w:val="0"/>
        <w:adjustRightInd w:val="0"/>
        <w:rPr>
          <w:rFonts w:ascii="Times New Roman" w:hAnsi="Times New Roman" w:cs="Times New Roman"/>
          <w:sz w:val="22"/>
          <w:szCs w:val="22"/>
        </w:rPr>
      </w:pPr>
    </w:p>
    <w:p w14:paraId="1ED72109" w14:textId="77777777" w:rsidR="002B73E1" w:rsidRPr="002B73E1" w:rsidRDefault="002B73E1" w:rsidP="002B73E1">
      <w:pPr>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 xml:space="preserve">Emergency medical care may be delivered without IRB/IEC review and approval to the extent permitted under applicable Federal regulations and State law.  </w:t>
      </w:r>
    </w:p>
    <w:p w14:paraId="3E1B1AE7" w14:textId="77777777" w:rsidR="002B73E1" w:rsidRPr="002B73E1" w:rsidRDefault="002B73E1" w:rsidP="002B73E1">
      <w:pPr>
        <w:autoSpaceDE w:val="0"/>
        <w:autoSpaceDN w:val="0"/>
        <w:adjustRightInd w:val="0"/>
        <w:rPr>
          <w:rFonts w:ascii="Times New Roman" w:hAnsi="Times New Roman" w:cs="Times New Roman"/>
          <w:sz w:val="22"/>
          <w:szCs w:val="22"/>
        </w:rPr>
      </w:pPr>
    </w:p>
    <w:p w14:paraId="30E3F872" w14:textId="77777777" w:rsidR="002B73E1" w:rsidRPr="002B73E1" w:rsidRDefault="002B73E1" w:rsidP="002B73E1">
      <w:pPr>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This Agreement does not preclude the Investigator from taking part in research not covered by the Agreement.</w:t>
      </w:r>
    </w:p>
    <w:p w14:paraId="34BEEFCD" w14:textId="77777777" w:rsidR="002B73E1" w:rsidRPr="002B73E1" w:rsidRDefault="002B73E1" w:rsidP="002B73E1">
      <w:pPr>
        <w:autoSpaceDE w:val="0"/>
        <w:autoSpaceDN w:val="0"/>
        <w:adjustRightInd w:val="0"/>
        <w:rPr>
          <w:rFonts w:ascii="Times New Roman" w:hAnsi="Times New Roman" w:cs="Times New Roman"/>
          <w:sz w:val="22"/>
          <w:szCs w:val="22"/>
        </w:rPr>
      </w:pPr>
    </w:p>
    <w:p w14:paraId="1C0262C4" w14:textId="77777777"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acknowledges that he/she is primarily responsible for safeguarding the rights and welfare of each research subject, and that the subject’s rights and welfare must take precedence over the goals and requirements of the research.</w:t>
      </w:r>
    </w:p>
    <w:p w14:paraId="2293C422" w14:textId="77777777" w:rsidR="002B73E1" w:rsidRPr="002B73E1" w:rsidRDefault="002B73E1" w:rsidP="002B73E1">
      <w:pPr>
        <w:autoSpaceDE w:val="0"/>
        <w:autoSpaceDN w:val="0"/>
        <w:adjustRightInd w:val="0"/>
        <w:rPr>
          <w:rFonts w:ascii="Times New Roman" w:hAnsi="Times New Roman" w:cs="Times New Roman"/>
          <w:sz w:val="22"/>
          <w:szCs w:val="22"/>
        </w:rPr>
      </w:pPr>
    </w:p>
    <w:p w14:paraId="19D81868" w14:textId="77777777" w:rsidR="002B73E1" w:rsidRPr="002B73E1" w:rsidRDefault="002B73E1" w:rsidP="002B73E1">
      <w:pPr>
        <w:autoSpaceDE w:val="0"/>
        <w:autoSpaceDN w:val="0"/>
        <w:adjustRightInd w:val="0"/>
        <w:rPr>
          <w:rFonts w:ascii="Times New Roman" w:hAnsi="Times New Roman" w:cs="Times New Roman"/>
          <w:sz w:val="22"/>
          <w:szCs w:val="22"/>
        </w:rPr>
      </w:pPr>
    </w:p>
    <w:p w14:paraId="122D0F46" w14:textId="77777777"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b/>
          <w:bCs/>
          <w:sz w:val="22"/>
          <w:szCs w:val="22"/>
        </w:rPr>
        <w:t>Investigator Signature</w:t>
      </w:r>
      <w:r w:rsidRPr="002B73E1">
        <w:rPr>
          <w:rFonts w:ascii="Times New Roman" w:hAnsi="Times New Roman" w:cs="Times New Roman"/>
          <w:sz w:val="22"/>
          <w:szCs w:val="22"/>
        </w:rPr>
        <w:t>: ___________________________________ Date _______________</w:t>
      </w:r>
    </w:p>
    <w:p w14:paraId="65AF9A76" w14:textId="77777777" w:rsidR="002B73E1" w:rsidRPr="002B73E1" w:rsidRDefault="002B73E1" w:rsidP="002B73E1">
      <w:pPr>
        <w:autoSpaceDE w:val="0"/>
        <w:autoSpaceDN w:val="0"/>
        <w:adjustRightInd w:val="0"/>
        <w:rPr>
          <w:rFonts w:ascii="Times New Roman" w:hAnsi="Times New Roman" w:cs="Times New Roman"/>
          <w:sz w:val="22"/>
          <w:szCs w:val="22"/>
        </w:rPr>
      </w:pPr>
    </w:p>
    <w:p w14:paraId="1CC59D40" w14:textId="14F93165" w:rsidR="002B73E1" w:rsidRPr="002B73E1" w:rsidRDefault="009E43C4" w:rsidP="002B73E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Investigator </w:t>
      </w:r>
      <w:r w:rsidR="002B73E1" w:rsidRPr="002B73E1">
        <w:rPr>
          <w:rFonts w:ascii="Times New Roman" w:hAnsi="Times New Roman" w:cs="Times New Roman"/>
          <w:sz w:val="22"/>
          <w:szCs w:val="22"/>
        </w:rPr>
        <w:t>Name</w:t>
      </w:r>
      <w:r>
        <w:rPr>
          <w:rFonts w:ascii="Times New Roman" w:hAnsi="Times New Roman" w:cs="Times New Roman"/>
          <w:sz w:val="22"/>
          <w:szCs w:val="22"/>
        </w:rPr>
        <w:t xml:space="preserve"> (print)</w:t>
      </w:r>
      <w:r w:rsidR="002B73E1" w:rsidRPr="002B73E1">
        <w:rPr>
          <w:rFonts w:ascii="Times New Roman" w:hAnsi="Times New Roman" w:cs="Times New Roman"/>
          <w:sz w:val="22"/>
          <w:szCs w:val="22"/>
        </w:rPr>
        <w:t xml:space="preserve">: </w:t>
      </w:r>
      <w:r w:rsidR="00E24B25" w:rsidRPr="000A5216">
        <w:rPr>
          <w:rFonts w:ascii="Garamond" w:hAnsi="Garamond"/>
          <w:bCs/>
        </w:rPr>
        <w:fldChar w:fldCharType="begin">
          <w:ffData>
            <w:name w:val="Text47"/>
            <w:enabled/>
            <w:calcOnExit w:val="0"/>
            <w:textInput/>
          </w:ffData>
        </w:fldChar>
      </w:r>
      <w:bookmarkStart w:id="0" w:name="Text47"/>
      <w:r w:rsidR="00E24B25" w:rsidRPr="000A5216">
        <w:rPr>
          <w:rFonts w:ascii="Garamond" w:hAnsi="Garamond"/>
          <w:bCs/>
        </w:rPr>
        <w:instrText xml:space="preserve"> FORMTEXT </w:instrText>
      </w:r>
      <w:r w:rsidR="00E24B25" w:rsidRPr="000A5216">
        <w:rPr>
          <w:rFonts w:ascii="Garamond" w:hAnsi="Garamond"/>
          <w:bCs/>
        </w:rPr>
      </w:r>
      <w:r w:rsidR="00E24B25" w:rsidRPr="000A5216">
        <w:rPr>
          <w:rFonts w:ascii="Garamond" w:hAnsi="Garamond"/>
          <w:bCs/>
        </w:rPr>
        <w:fldChar w:fldCharType="separate"/>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rPr>
        <w:fldChar w:fldCharType="end"/>
      </w:r>
      <w:bookmarkEnd w:id="0"/>
      <w:r>
        <w:rPr>
          <w:rFonts w:ascii="Times New Roman" w:hAnsi="Times New Roman" w:cs="Times New Roman"/>
          <w:sz w:val="22"/>
          <w:szCs w:val="22"/>
        </w:rPr>
        <w:t xml:space="preserve"> </w:t>
      </w:r>
      <w:r w:rsidR="002B73E1" w:rsidRPr="002B73E1">
        <w:rPr>
          <w:rFonts w:ascii="Times New Roman" w:hAnsi="Times New Roman" w:cs="Times New Roman"/>
          <w:sz w:val="22"/>
          <w:szCs w:val="22"/>
        </w:rPr>
        <w:t xml:space="preserve">Degree(s): </w:t>
      </w:r>
      <w:r w:rsidR="00E24B25" w:rsidRPr="000A5216">
        <w:rPr>
          <w:rFonts w:ascii="Garamond" w:hAnsi="Garamond"/>
          <w:bCs/>
        </w:rPr>
        <w:fldChar w:fldCharType="begin">
          <w:ffData>
            <w:name w:val="Text47"/>
            <w:enabled/>
            <w:calcOnExit w:val="0"/>
            <w:textInput/>
          </w:ffData>
        </w:fldChar>
      </w:r>
      <w:r w:rsidR="00E24B25" w:rsidRPr="000A5216">
        <w:rPr>
          <w:rFonts w:ascii="Garamond" w:hAnsi="Garamond"/>
          <w:bCs/>
        </w:rPr>
        <w:instrText xml:space="preserve"> FORMTEXT </w:instrText>
      </w:r>
      <w:r w:rsidR="00E24B25" w:rsidRPr="000A5216">
        <w:rPr>
          <w:rFonts w:ascii="Garamond" w:hAnsi="Garamond"/>
          <w:bCs/>
        </w:rPr>
      </w:r>
      <w:r w:rsidR="00E24B25" w:rsidRPr="000A5216">
        <w:rPr>
          <w:rFonts w:ascii="Garamond" w:hAnsi="Garamond"/>
          <w:bCs/>
        </w:rPr>
        <w:fldChar w:fldCharType="separate"/>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rPr>
        <w:fldChar w:fldCharType="end"/>
      </w:r>
    </w:p>
    <w:p w14:paraId="642E67CE" w14:textId="77777777"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ab/>
      </w:r>
    </w:p>
    <w:p w14:paraId="63513595" w14:textId="14AA174F"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 xml:space="preserve">Address:  </w:t>
      </w:r>
      <w:r w:rsidR="00E24B25" w:rsidRPr="000A5216">
        <w:rPr>
          <w:rFonts w:ascii="Garamond" w:hAnsi="Garamond"/>
          <w:bCs/>
        </w:rPr>
        <w:fldChar w:fldCharType="begin">
          <w:ffData>
            <w:name w:val="Text47"/>
            <w:enabled/>
            <w:calcOnExit w:val="0"/>
            <w:textInput/>
          </w:ffData>
        </w:fldChar>
      </w:r>
      <w:r w:rsidR="00E24B25" w:rsidRPr="000A5216">
        <w:rPr>
          <w:rFonts w:ascii="Garamond" w:hAnsi="Garamond"/>
          <w:bCs/>
        </w:rPr>
        <w:instrText xml:space="preserve"> FORMTEXT </w:instrText>
      </w:r>
      <w:r w:rsidR="00E24B25" w:rsidRPr="000A5216">
        <w:rPr>
          <w:rFonts w:ascii="Garamond" w:hAnsi="Garamond"/>
          <w:bCs/>
        </w:rPr>
      </w:r>
      <w:r w:rsidR="00E24B25" w:rsidRPr="000A5216">
        <w:rPr>
          <w:rFonts w:ascii="Garamond" w:hAnsi="Garamond"/>
          <w:bCs/>
        </w:rPr>
        <w:fldChar w:fldCharType="separate"/>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rPr>
        <w:fldChar w:fldCharType="end"/>
      </w:r>
      <w:r w:rsidRPr="002B73E1">
        <w:rPr>
          <w:rFonts w:ascii="Times New Roman" w:hAnsi="Times New Roman" w:cs="Times New Roman"/>
          <w:sz w:val="22"/>
          <w:szCs w:val="22"/>
        </w:rPr>
        <w:t xml:space="preserve"> phone #:  </w:t>
      </w:r>
      <w:r w:rsidR="00E24B25" w:rsidRPr="000A5216">
        <w:rPr>
          <w:rFonts w:ascii="Garamond" w:hAnsi="Garamond"/>
          <w:bCs/>
        </w:rPr>
        <w:fldChar w:fldCharType="begin">
          <w:ffData>
            <w:name w:val="Text47"/>
            <w:enabled/>
            <w:calcOnExit w:val="0"/>
            <w:textInput/>
          </w:ffData>
        </w:fldChar>
      </w:r>
      <w:r w:rsidR="00E24B25" w:rsidRPr="000A5216">
        <w:rPr>
          <w:rFonts w:ascii="Garamond" w:hAnsi="Garamond"/>
          <w:bCs/>
        </w:rPr>
        <w:instrText xml:space="preserve"> FORMTEXT </w:instrText>
      </w:r>
      <w:r w:rsidR="00E24B25" w:rsidRPr="000A5216">
        <w:rPr>
          <w:rFonts w:ascii="Garamond" w:hAnsi="Garamond"/>
          <w:bCs/>
        </w:rPr>
      </w:r>
      <w:r w:rsidR="00E24B25" w:rsidRPr="000A5216">
        <w:rPr>
          <w:rFonts w:ascii="Garamond" w:hAnsi="Garamond"/>
          <w:bCs/>
        </w:rPr>
        <w:fldChar w:fldCharType="separate"/>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rPr>
        <w:fldChar w:fldCharType="end"/>
      </w:r>
    </w:p>
    <w:p w14:paraId="3D81769C" w14:textId="77777777" w:rsidR="002B73E1" w:rsidRPr="002B73E1" w:rsidRDefault="002B73E1" w:rsidP="002B73E1">
      <w:pPr>
        <w:autoSpaceDE w:val="0"/>
        <w:autoSpaceDN w:val="0"/>
        <w:adjustRightInd w:val="0"/>
        <w:rPr>
          <w:rFonts w:ascii="Times New Roman" w:hAnsi="Times New Roman" w:cs="Times New Roman"/>
          <w:sz w:val="22"/>
          <w:szCs w:val="22"/>
        </w:rPr>
      </w:pPr>
    </w:p>
    <w:p w14:paraId="2AB02493" w14:textId="658662A4"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 xml:space="preserve">                </w:t>
      </w:r>
      <w:r w:rsidR="00E24B25" w:rsidRPr="000A5216">
        <w:rPr>
          <w:rFonts w:ascii="Garamond" w:hAnsi="Garamond"/>
          <w:bCs/>
        </w:rPr>
        <w:fldChar w:fldCharType="begin">
          <w:ffData>
            <w:name w:val="Text47"/>
            <w:enabled/>
            <w:calcOnExit w:val="0"/>
            <w:textInput/>
          </w:ffData>
        </w:fldChar>
      </w:r>
      <w:r w:rsidR="00E24B25" w:rsidRPr="000A5216">
        <w:rPr>
          <w:rFonts w:ascii="Garamond" w:hAnsi="Garamond"/>
          <w:bCs/>
        </w:rPr>
        <w:instrText xml:space="preserve"> FORMTEXT </w:instrText>
      </w:r>
      <w:r w:rsidR="00E24B25" w:rsidRPr="000A5216">
        <w:rPr>
          <w:rFonts w:ascii="Garamond" w:hAnsi="Garamond"/>
          <w:bCs/>
        </w:rPr>
      </w:r>
      <w:r w:rsidR="00E24B25" w:rsidRPr="000A5216">
        <w:rPr>
          <w:rFonts w:ascii="Garamond" w:hAnsi="Garamond"/>
          <w:bCs/>
        </w:rPr>
        <w:fldChar w:fldCharType="separate"/>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rPr>
        <w:fldChar w:fldCharType="end"/>
      </w:r>
      <w:r w:rsidR="00E24B25">
        <w:rPr>
          <w:rFonts w:ascii="Garamond" w:hAnsi="Garamond"/>
          <w:bCs/>
        </w:rPr>
        <w:t xml:space="preserve">    </w:t>
      </w:r>
      <w:r w:rsidR="00E24B25">
        <w:rPr>
          <w:rFonts w:ascii="Garamond" w:hAnsi="Garamond"/>
          <w:bCs/>
        </w:rPr>
        <w:tab/>
      </w:r>
      <w:r w:rsidR="00E24B25">
        <w:rPr>
          <w:rFonts w:ascii="Garamond" w:hAnsi="Garamond"/>
          <w:bCs/>
        </w:rPr>
        <w:tab/>
      </w:r>
      <w:r w:rsidR="00E24B25" w:rsidRPr="000A5216">
        <w:rPr>
          <w:rFonts w:ascii="Garamond" w:hAnsi="Garamond"/>
          <w:bCs/>
        </w:rPr>
        <w:fldChar w:fldCharType="begin">
          <w:ffData>
            <w:name w:val="Text47"/>
            <w:enabled/>
            <w:calcOnExit w:val="0"/>
            <w:textInput/>
          </w:ffData>
        </w:fldChar>
      </w:r>
      <w:r w:rsidR="00E24B25" w:rsidRPr="000A5216">
        <w:rPr>
          <w:rFonts w:ascii="Garamond" w:hAnsi="Garamond"/>
          <w:bCs/>
        </w:rPr>
        <w:instrText xml:space="preserve"> FORMTEXT </w:instrText>
      </w:r>
      <w:r w:rsidR="00E24B25" w:rsidRPr="000A5216">
        <w:rPr>
          <w:rFonts w:ascii="Garamond" w:hAnsi="Garamond"/>
          <w:bCs/>
        </w:rPr>
      </w:r>
      <w:r w:rsidR="00E24B25" w:rsidRPr="000A5216">
        <w:rPr>
          <w:rFonts w:ascii="Garamond" w:hAnsi="Garamond"/>
          <w:bCs/>
        </w:rPr>
        <w:fldChar w:fldCharType="separate"/>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rPr>
        <w:fldChar w:fldCharType="end"/>
      </w:r>
      <w:r w:rsidR="00E24B25">
        <w:rPr>
          <w:rFonts w:ascii="Garamond" w:hAnsi="Garamond"/>
          <w:bCs/>
        </w:rPr>
        <w:tab/>
      </w:r>
      <w:r w:rsidR="00E24B25">
        <w:rPr>
          <w:rFonts w:ascii="Garamond" w:hAnsi="Garamond"/>
          <w:bCs/>
        </w:rPr>
        <w:tab/>
      </w:r>
      <w:r w:rsidR="00E24B25" w:rsidRPr="000A5216">
        <w:rPr>
          <w:rFonts w:ascii="Garamond" w:hAnsi="Garamond"/>
          <w:bCs/>
        </w:rPr>
        <w:fldChar w:fldCharType="begin">
          <w:ffData>
            <w:name w:val="Text47"/>
            <w:enabled/>
            <w:calcOnExit w:val="0"/>
            <w:textInput/>
          </w:ffData>
        </w:fldChar>
      </w:r>
      <w:r w:rsidR="00E24B25" w:rsidRPr="000A5216">
        <w:rPr>
          <w:rFonts w:ascii="Garamond" w:hAnsi="Garamond"/>
          <w:bCs/>
        </w:rPr>
        <w:instrText xml:space="preserve"> FORMTEXT </w:instrText>
      </w:r>
      <w:r w:rsidR="00E24B25" w:rsidRPr="000A5216">
        <w:rPr>
          <w:rFonts w:ascii="Garamond" w:hAnsi="Garamond"/>
          <w:bCs/>
        </w:rPr>
      </w:r>
      <w:r w:rsidR="00E24B25" w:rsidRPr="000A5216">
        <w:rPr>
          <w:rFonts w:ascii="Garamond" w:hAnsi="Garamond"/>
          <w:bCs/>
        </w:rPr>
        <w:fldChar w:fldCharType="separate"/>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noProof/>
        </w:rPr>
        <w:t> </w:t>
      </w:r>
      <w:r w:rsidR="00E24B25" w:rsidRPr="000A5216">
        <w:rPr>
          <w:rFonts w:ascii="Garamond" w:hAnsi="Garamond"/>
          <w:bCs/>
        </w:rPr>
        <w:fldChar w:fldCharType="end"/>
      </w:r>
    </w:p>
    <w:p w14:paraId="4277F671" w14:textId="3B01A9DC"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ab/>
      </w:r>
      <w:r w:rsidR="009E43C4">
        <w:rPr>
          <w:rFonts w:ascii="Times New Roman" w:hAnsi="Times New Roman" w:cs="Times New Roman"/>
          <w:sz w:val="22"/>
          <w:szCs w:val="22"/>
        </w:rPr>
        <w:t xml:space="preserve">   </w:t>
      </w:r>
      <w:r w:rsidRPr="002B73E1">
        <w:rPr>
          <w:rFonts w:ascii="Times New Roman" w:hAnsi="Times New Roman" w:cs="Times New Roman"/>
          <w:sz w:val="22"/>
          <w:szCs w:val="22"/>
        </w:rPr>
        <w:t>(</w:t>
      </w:r>
      <w:r w:rsidRPr="002B73E1">
        <w:rPr>
          <w:rFonts w:ascii="Times New Roman" w:hAnsi="Times New Roman" w:cs="Times New Roman"/>
          <w:i/>
          <w:iCs/>
          <w:sz w:val="22"/>
          <w:szCs w:val="22"/>
        </w:rPr>
        <w:t>City</w:t>
      </w:r>
      <w:r w:rsidRPr="002B73E1">
        <w:rPr>
          <w:rFonts w:ascii="Times New Roman" w:hAnsi="Times New Roman" w:cs="Times New Roman"/>
          <w:sz w:val="22"/>
          <w:szCs w:val="22"/>
        </w:rPr>
        <w:t>)</w:t>
      </w:r>
      <w:r w:rsidRPr="002B73E1">
        <w:rPr>
          <w:rFonts w:ascii="Times New Roman" w:hAnsi="Times New Roman" w:cs="Times New Roman"/>
          <w:sz w:val="22"/>
          <w:szCs w:val="22"/>
        </w:rPr>
        <w:tab/>
        <w:t xml:space="preserve">      </w:t>
      </w:r>
      <w:r w:rsidR="009E43C4">
        <w:rPr>
          <w:rFonts w:ascii="Times New Roman" w:hAnsi="Times New Roman" w:cs="Times New Roman"/>
          <w:sz w:val="22"/>
          <w:szCs w:val="22"/>
        </w:rPr>
        <w:t xml:space="preserve">            </w:t>
      </w:r>
      <w:proofErr w:type="gramStart"/>
      <w:r w:rsidR="009E43C4">
        <w:rPr>
          <w:rFonts w:ascii="Times New Roman" w:hAnsi="Times New Roman" w:cs="Times New Roman"/>
          <w:sz w:val="22"/>
          <w:szCs w:val="22"/>
        </w:rPr>
        <w:t xml:space="preserve">  </w:t>
      </w:r>
      <w:r w:rsidRPr="002B73E1">
        <w:rPr>
          <w:rFonts w:ascii="Times New Roman" w:hAnsi="Times New Roman" w:cs="Times New Roman"/>
          <w:sz w:val="22"/>
          <w:szCs w:val="22"/>
        </w:rPr>
        <w:t xml:space="preserve"> (</w:t>
      </w:r>
      <w:proofErr w:type="gramEnd"/>
      <w:r w:rsidRPr="002B73E1">
        <w:rPr>
          <w:rFonts w:ascii="Times New Roman" w:hAnsi="Times New Roman" w:cs="Times New Roman"/>
          <w:i/>
          <w:iCs/>
          <w:sz w:val="22"/>
          <w:szCs w:val="22"/>
        </w:rPr>
        <w:t>State/Province</w:t>
      </w:r>
      <w:r w:rsidRPr="002B73E1">
        <w:rPr>
          <w:rFonts w:ascii="Times New Roman" w:hAnsi="Times New Roman" w:cs="Times New Roman"/>
          <w:sz w:val="22"/>
          <w:szCs w:val="22"/>
        </w:rPr>
        <w:t xml:space="preserve">) </w:t>
      </w:r>
      <w:r w:rsidR="00E24B25">
        <w:rPr>
          <w:rFonts w:ascii="Times New Roman" w:hAnsi="Times New Roman" w:cs="Times New Roman"/>
          <w:sz w:val="22"/>
          <w:szCs w:val="22"/>
        </w:rPr>
        <w:tab/>
      </w:r>
      <w:r w:rsidRPr="002B73E1">
        <w:rPr>
          <w:rFonts w:ascii="Times New Roman" w:hAnsi="Times New Roman" w:cs="Times New Roman"/>
          <w:sz w:val="22"/>
          <w:szCs w:val="22"/>
        </w:rPr>
        <w:t>(</w:t>
      </w:r>
      <w:r w:rsidRPr="002B73E1">
        <w:rPr>
          <w:rFonts w:ascii="Times New Roman" w:hAnsi="Times New Roman" w:cs="Times New Roman"/>
          <w:i/>
          <w:iCs/>
          <w:sz w:val="22"/>
          <w:szCs w:val="22"/>
        </w:rPr>
        <w:t>Zip/Country</w:t>
      </w:r>
      <w:r w:rsidRPr="002B73E1">
        <w:rPr>
          <w:rFonts w:ascii="Times New Roman" w:hAnsi="Times New Roman" w:cs="Times New Roman"/>
          <w:sz w:val="22"/>
          <w:szCs w:val="22"/>
        </w:rPr>
        <w:t>)</w:t>
      </w:r>
    </w:p>
    <w:p w14:paraId="0F361B21" w14:textId="77777777" w:rsidR="002B73E1" w:rsidRPr="002B73E1" w:rsidRDefault="002B73E1" w:rsidP="002B73E1">
      <w:pPr>
        <w:autoSpaceDE w:val="0"/>
        <w:autoSpaceDN w:val="0"/>
        <w:adjustRightInd w:val="0"/>
        <w:rPr>
          <w:rFonts w:ascii="Times New Roman" w:hAnsi="Times New Roman" w:cs="Times New Roman"/>
          <w:sz w:val="22"/>
          <w:szCs w:val="22"/>
        </w:rPr>
      </w:pPr>
    </w:p>
    <w:p w14:paraId="29BB7ECE" w14:textId="77777777" w:rsidR="002B73E1" w:rsidRPr="002B73E1" w:rsidRDefault="002B73E1" w:rsidP="002B73E1">
      <w:pPr>
        <w:autoSpaceDE w:val="0"/>
        <w:autoSpaceDN w:val="0"/>
        <w:adjustRightInd w:val="0"/>
        <w:rPr>
          <w:rFonts w:ascii="Times New Roman" w:hAnsi="Times New Roman" w:cs="Times New Roman"/>
          <w:b/>
          <w:bCs/>
          <w:sz w:val="22"/>
          <w:szCs w:val="22"/>
        </w:rPr>
      </w:pPr>
    </w:p>
    <w:p w14:paraId="18FC790F" w14:textId="77777777" w:rsidR="002B73E1" w:rsidRPr="002B73E1" w:rsidRDefault="002B73E1" w:rsidP="002B73E1">
      <w:pPr>
        <w:autoSpaceDE w:val="0"/>
        <w:autoSpaceDN w:val="0"/>
        <w:adjustRightInd w:val="0"/>
        <w:rPr>
          <w:rFonts w:ascii="Times New Roman" w:hAnsi="Times New Roman" w:cs="Times New Roman"/>
          <w:b/>
          <w:bCs/>
          <w:sz w:val="22"/>
          <w:szCs w:val="22"/>
        </w:rPr>
      </w:pPr>
    </w:p>
    <w:p w14:paraId="28BCEE38" w14:textId="70220D76"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b/>
          <w:bCs/>
          <w:sz w:val="22"/>
          <w:szCs w:val="22"/>
        </w:rPr>
        <w:t>FWA Institutional Official (or Designee)</w:t>
      </w:r>
      <w:r w:rsidRPr="002B73E1">
        <w:rPr>
          <w:rFonts w:ascii="Times New Roman" w:hAnsi="Times New Roman" w:cs="Times New Roman"/>
          <w:sz w:val="22"/>
          <w:szCs w:val="22"/>
        </w:rPr>
        <w:t>: ______________________</w:t>
      </w:r>
      <w:r w:rsidR="00E24B25">
        <w:rPr>
          <w:rFonts w:ascii="Times New Roman" w:hAnsi="Times New Roman" w:cs="Times New Roman"/>
          <w:sz w:val="22"/>
          <w:szCs w:val="22"/>
        </w:rPr>
        <w:t>____</w:t>
      </w:r>
      <w:r w:rsidRPr="002B73E1">
        <w:rPr>
          <w:rFonts w:ascii="Times New Roman" w:hAnsi="Times New Roman" w:cs="Times New Roman"/>
          <w:sz w:val="22"/>
          <w:szCs w:val="22"/>
        </w:rPr>
        <w:t>__</w:t>
      </w:r>
      <w:r w:rsidR="00AC3F21">
        <w:rPr>
          <w:rFonts w:ascii="Times New Roman" w:hAnsi="Times New Roman" w:cs="Times New Roman"/>
          <w:sz w:val="22"/>
          <w:szCs w:val="22"/>
        </w:rPr>
        <w:t xml:space="preserve"> </w:t>
      </w:r>
      <w:r w:rsidRPr="002B73E1">
        <w:rPr>
          <w:rFonts w:ascii="Times New Roman" w:hAnsi="Times New Roman" w:cs="Times New Roman"/>
          <w:sz w:val="22"/>
          <w:szCs w:val="22"/>
        </w:rPr>
        <w:t>Date ___________</w:t>
      </w:r>
    </w:p>
    <w:p w14:paraId="730BB5E7" w14:textId="77777777" w:rsidR="002B73E1" w:rsidRPr="002B73E1" w:rsidRDefault="002B73E1" w:rsidP="002B73E1">
      <w:pPr>
        <w:autoSpaceDE w:val="0"/>
        <w:autoSpaceDN w:val="0"/>
        <w:adjustRightInd w:val="0"/>
        <w:rPr>
          <w:rFonts w:ascii="Times New Roman" w:hAnsi="Times New Roman" w:cs="Times New Roman"/>
          <w:sz w:val="22"/>
          <w:szCs w:val="22"/>
        </w:rPr>
      </w:pPr>
    </w:p>
    <w:p w14:paraId="234E5DC6" w14:textId="77777777" w:rsidR="002B73E1" w:rsidRPr="002B73E1" w:rsidRDefault="002B73E1" w:rsidP="002B73E1">
      <w:pPr>
        <w:autoSpaceDE w:val="0"/>
        <w:autoSpaceDN w:val="0"/>
        <w:adjustRightInd w:val="0"/>
        <w:ind w:left="4320" w:hanging="4320"/>
        <w:rPr>
          <w:rFonts w:ascii="Times New Roman" w:hAnsi="Times New Roman" w:cs="Times New Roman"/>
          <w:sz w:val="22"/>
          <w:szCs w:val="22"/>
        </w:rPr>
      </w:pPr>
      <w:r w:rsidRPr="002B73E1">
        <w:rPr>
          <w:rFonts w:ascii="Times New Roman" w:hAnsi="Times New Roman" w:cs="Times New Roman"/>
          <w:sz w:val="22"/>
          <w:szCs w:val="22"/>
          <w:lang w:val="nl-NL"/>
        </w:rPr>
        <w:t xml:space="preserve">Name:   </w:t>
      </w:r>
      <w:r w:rsidR="00AC3F21">
        <w:rPr>
          <w:rFonts w:ascii="Times New Roman" w:hAnsi="Times New Roman" w:cs="Times New Roman"/>
          <w:sz w:val="22"/>
          <w:szCs w:val="22"/>
          <w:lang w:val="nl-NL"/>
        </w:rPr>
        <w:t>Mary Farwell</w:t>
      </w:r>
      <w:r w:rsidRPr="002B73E1">
        <w:rPr>
          <w:rFonts w:ascii="Times New Roman" w:hAnsi="Times New Roman" w:cs="Times New Roman"/>
          <w:sz w:val="22"/>
          <w:szCs w:val="22"/>
          <w:lang w:val="nl-NL"/>
        </w:rPr>
        <w:t xml:space="preserve">, Ph.D.     </w:t>
      </w:r>
      <w:r w:rsidRPr="002B73E1">
        <w:rPr>
          <w:rFonts w:ascii="Times New Roman" w:hAnsi="Times New Roman" w:cs="Times New Roman"/>
          <w:sz w:val="22"/>
          <w:szCs w:val="22"/>
          <w:lang w:val="nl-NL"/>
        </w:rPr>
        <w:tab/>
      </w:r>
      <w:r w:rsidRPr="002B73E1">
        <w:rPr>
          <w:rFonts w:ascii="Times New Roman" w:hAnsi="Times New Roman" w:cs="Times New Roman"/>
          <w:sz w:val="22"/>
          <w:szCs w:val="22"/>
        </w:rPr>
        <w:t xml:space="preserve">Institutional Title: </w:t>
      </w:r>
      <w:r w:rsidR="00AC3F21">
        <w:rPr>
          <w:rFonts w:ascii="Times New Roman" w:hAnsi="Times New Roman" w:cs="Times New Roman"/>
          <w:sz w:val="22"/>
          <w:szCs w:val="22"/>
        </w:rPr>
        <w:t>Assistant</w:t>
      </w:r>
      <w:r w:rsidRPr="002B73E1">
        <w:rPr>
          <w:rFonts w:ascii="Times New Roman" w:hAnsi="Times New Roman" w:cs="Times New Roman"/>
          <w:sz w:val="22"/>
          <w:szCs w:val="22"/>
        </w:rPr>
        <w:t xml:space="preserve"> Vice Chancellor and Institutional Official</w:t>
      </w:r>
    </w:p>
    <w:p w14:paraId="10703C57" w14:textId="18C110E9" w:rsidR="002B73E1" w:rsidRPr="002B73E1" w:rsidRDefault="002B73E1" w:rsidP="002D65F0">
      <w:pPr>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Address:</w:t>
      </w:r>
      <w:r>
        <w:rPr>
          <w:rFonts w:ascii="Times New Roman" w:hAnsi="Times New Roman" w:cs="Times New Roman"/>
          <w:sz w:val="22"/>
          <w:szCs w:val="22"/>
        </w:rPr>
        <w:t xml:space="preserve"> </w:t>
      </w:r>
      <w:r w:rsidRPr="002B73E1">
        <w:rPr>
          <w:rFonts w:ascii="Times New Roman" w:hAnsi="Times New Roman" w:cs="Times New Roman"/>
          <w:sz w:val="22"/>
          <w:szCs w:val="22"/>
        </w:rPr>
        <w:t>East Carolina University</w:t>
      </w:r>
    </w:p>
    <w:p w14:paraId="3CC78D0E" w14:textId="0765F834" w:rsidR="002B73E1" w:rsidRDefault="002B73E1" w:rsidP="002D65F0">
      <w:pPr>
        <w:tabs>
          <w:tab w:val="left" w:pos="810"/>
        </w:tabs>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ab/>
        <w:t>Office of the Vice Chancellor for Research, Economic Development, and Engagement</w:t>
      </w:r>
      <w:r w:rsidRPr="002B73E1">
        <w:rPr>
          <w:rFonts w:ascii="Times New Roman" w:hAnsi="Times New Roman" w:cs="Times New Roman"/>
          <w:sz w:val="22"/>
          <w:szCs w:val="22"/>
        </w:rPr>
        <w:tab/>
      </w:r>
    </w:p>
    <w:p w14:paraId="62F29B91" w14:textId="6099E7A3" w:rsidR="002B73E1" w:rsidRPr="002B73E1" w:rsidRDefault="002D65F0" w:rsidP="002D65F0">
      <w:pPr>
        <w:tabs>
          <w:tab w:val="left" w:pos="810"/>
        </w:tabs>
        <w:autoSpaceDE w:val="0"/>
        <w:autoSpaceDN w:val="0"/>
        <w:adjustRightInd w:val="0"/>
        <w:ind w:firstLine="720"/>
        <w:rPr>
          <w:rFonts w:ascii="Times New Roman" w:hAnsi="Times New Roman" w:cs="Times New Roman"/>
          <w:sz w:val="22"/>
          <w:szCs w:val="22"/>
          <w:lang w:val="fr-FR"/>
        </w:rPr>
      </w:pPr>
      <w:r>
        <w:rPr>
          <w:rFonts w:ascii="Times New Roman" w:hAnsi="Times New Roman" w:cs="Times New Roman"/>
          <w:sz w:val="22"/>
          <w:szCs w:val="22"/>
        </w:rPr>
        <w:t xml:space="preserve"> </w:t>
      </w:r>
      <w:r>
        <w:rPr>
          <w:rFonts w:ascii="Times New Roman" w:hAnsi="Times New Roman" w:cs="Times New Roman"/>
          <w:sz w:val="22"/>
          <w:szCs w:val="22"/>
        </w:rPr>
        <w:tab/>
        <w:t>209 E. 5</w:t>
      </w:r>
      <w:r w:rsidRPr="002D65F0">
        <w:rPr>
          <w:rFonts w:ascii="Times New Roman" w:hAnsi="Times New Roman" w:cs="Times New Roman"/>
          <w:sz w:val="22"/>
          <w:szCs w:val="22"/>
          <w:vertAlign w:val="superscript"/>
        </w:rPr>
        <w:t>th</w:t>
      </w:r>
      <w:r>
        <w:rPr>
          <w:rFonts w:ascii="Times New Roman" w:hAnsi="Times New Roman" w:cs="Times New Roman"/>
          <w:sz w:val="22"/>
          <w:szCs w:val="22"/>
        </w:rPr>
        <w:t xml:space="preserve"> Street</w:t>
      </w:r>
    </w:p>
    <w:p w14:paraId="1046EBC3" w14:textId="77777777" w:rsidR="002B73E1" w:rsidRPr="002B73E1" w:rsidRDefault="002B73E1" w:rsidP="002D65F0">
      <w:pPr>
        <w:tabs>
          <w:tab w:val="left" w:pos="810"/>
        </w:tabs>
        <w:autoSpaceDE w:val="0"/>
        <w:autoSpaceDN w:val="0"/>
        <w:adjustRightInd w:val="0"/>
        <w:rPr>
          <w:rFonts w:ascii="Times New Roman" w:hAnsi="Times New Roman" w:cs="Times New Roman"/>
          <w:sz w:val="22"/>
          <w:szCs w:val="22"/>
          <w:lang w:val="fr-FR"/>
        </w:rPr>
      </w:pPr>
      <w:r w:rsidRPr="002B73E1">
        <w:rPr>
          <w:rFonts w:ascii="Times New Roman" w:hAnsi="Times New Roman" w:cs="Times New Roman"/>
          <w:sz w:val="22"/>
          <w:szCs w:val="22"/>
          <w:lang w:val="fr-FR"/>
        </w:rPr>
        <w:tab/>
        <w:t>Greenville, NC 27858</w:t>
      </w:r>
    </w:p>
    <w:p w14:paraId="0BCF4267" w14:textId="2D8B34F2" w:rsidR="002B73E1" w:rsidRPr="002B73E1" w:rsidRDefault="002B73E1" w:rsidP="002D65F0">
      <w:pPr>
        <w:tabs>
          <w:tab w:val="left" w:pos="810"/>
        </w:tabs>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lang w:val="fr-FR"/>
        </w:rPr>
        <w:tab/>
      </w:r>
      <w:r w:rsidRPr="002B73E1">
        <w:rPr>
          <w:rFonts w:ascii="Times New Roman" w:hAnsi="Times New Roman" w:cs="Times New Roman"/>
          <w:sz w:val="22"/>
          <w:szCs w:val="22"/>
        </w:rPr>
        <w:t>(252)</w:t>
      </w:r>
      <w:r w:rsidR="002D65F0">
        <w:rPr>
          <w:rFonts w:ascii="Times New Roman" w:hAnsi="Times New Roman" w:cs="Times New Roman"/>
          <w:sz w:val="22"/>
          <w:szCs w:val="22"/>
        </w:rPr>
        <w:t xml:space="preserve"> </w:t>
      </w:r>
      <w:r w:rsidRPr="002B73E1">
        <w:rPr>
          <w:rFonts w:ascii="Times New Roman" w:hAnsi="Times New Roman" w:cs="Times New Roman"/>
          <w:sz w:val="22"/>
          <w:szCs w:val="22"/>
        </w:rPr>
        <w:t>328-947</w:t>
      </w:r>
      <w:r w:rsidR="002D65F0">
        <w:rPr>
          <w:rFonts w:ascii="Times New Roman" w:hAnsi="Times New Roman" w:cs="Times New Roman"/>
          <w:sz w:val="22"/>
          <w:szCs w:val="22"/>
        </w:rPr>
        <w:t>6</w:t>
      </w:r>
    </w:p>
    <w:p w14:paraId="2933237D" w14:textId="77777777" w:rsidR="00C33C76" w:rsidRPr="002B73E1" w:rsidRDefault="00C33C76" w:rsidP="002B73E1">
      <w:pPr>
        <w:rPr>
          <w:sz w:val="22"/>
          <w:szCs w:val="22"/>
        </w:rPr>
      </w:pPr>
      <w:bookmarkStart w:id="1" w:name="_GoBack"/>
      <w:bookmarkEnd w:id="1"/>
    </w:p>
    <w:sectPr w:rsidR="00C33C76" w:rsidRPr="002B73E1" w:rsidSect="0063554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2703F46"/>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E1"/>
    <w:rsid w:val="002B73E1"/>
    <w:rsid w:val="002D65F0"/>
    <w:rsid w:val="00416543"/>
    <w:rsid w:val="00585E6A"/>
    <w:rsid w:val="009E43C4"/>
    <w:rsid w:val="00A65AEB"/>
    <w:rsid w:val="00AC3F21"/>
    <w:rsid w:val="00C33C76"/>
    <w:rsid w:val="00E162B4"/>
    <w:rsid w:val="00E24B25"/>
    <w:rsid w:val="00E4667A"/>
    <w:rsid w:val="00F64D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B40D"/>
  <w15:chartTrackingRefBased/>
  <w15:docId w15:val="{A81419AF-03EE-A149-89BB-AB5D0BA3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3E1"/>
    <w:pPr>
      <w:ind w:left="720"/>
      <w:contextualSpacing/>
    </w:pPr>
  </w:style>
  <w:style w:type="character" w:styleId="Hyperlink">
    <w:name w:val="Hyperlink"/>
    <w:basedOn w:val="DefaultParagraphFont"/>
    <w:uiPriority w:val="99"/>
    <w:unhideWhenUsed/>
    <w:rsid w:val="009E43C4"/>
    <w:rPr>
      <w:color w:val="0563C1" w:themeColor="hyperlink"/>
      <w:u w:val="single"/>
    </w:rPr>
  </w:style>
  <w:style w:type="character" w:styleId="UnresolvedMention">
    <w:name w:val="Unresolved Mention"/>
    <w:basedOn w:val="DefaultParagraphFont"/>
    <w:uiPriority w:val="99"/>
    <w:semiHidden/>
    <w:unhideWhenUsed/>
    <w:rsid w:val="009E4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e.ecu.edu/umcirb/human-research-sops/" TargetMode="External"/><Relationship Id="rId3" Type="http://schemas.openxmlformats.org/officeDocument/2006/relationships/settings" Target="settings.xml"/><Relationship Id="rId7" Type="http://schemas.openxmlformats.org/officeDocument/2006/relationships/hyperlink" Target="https://www.hhs.gov/ohrp/register-irbs-and-obtain-fwas/fwa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gi-bin/retrieveECFR?gp=&amp;SID=83cd09e1c0f5c6937cd9d7513160fc3f&amp;pitd=20180719&amp;n=pt45.1.46&amp;r=PART&amp;ty=HTML" TargetMode="External"/><Relationship Id="rId5" Type="http://schemas.openxmlformats.org/officeDocument/2006/relationships/hyperlink" Target="https://www.hhs.gov/ohrp/regulations-and-policy/belmont-report/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712</Words>
  <Characters>4425</Characters>
  <Application>Microsoft Office Word</Application>
  <DocSecurity>0</DocSecurity>
  <Lines>105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Sparrow, Suzanne</cp:lastModifiedBy>
  <cp:revision>10</cp:revision>
  <cp:lastPrinted>2020-01-03T19:02:00Z</cp:lastPrinted>
  <dcterms:created xsi:type="dcterms:W3CDTF">2020-01-03T19:00:00Z</dcterms:created>
  <dcterms:modified xsi:type="dcterms:W3CDTF">2020-01-09T20:08:00Z</dcterms:modified>
</cp:coreProperties>
</file>