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06DFE" w14:textId="61BE66E4" w:rsidR="00671C62" w:rsidRDefault="00671C62" w:rsidP="00671C62">
      <w:pPr>
        <w:pStyle w:val="Default"/>
        <w:tabs>
          <w:tab w:val="left" w:pos="2880"/>
        </w:tabs>
        <w:ind w:left="36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10C0771" wp14:editId="4AFB8B2F">
            <wp:simplePos x="0" y="0"/>
            <wp:positionH relativeFrom="column">
              <wp:posOffset>19050</wp:posOffset>
            </wp:positionH>
            <wp:positionV relativeFrom="page">
              <wp:posOffset>333375</wp:posOffset>
            </wp:positionV>
            <wp:extent cx="1371600" cy="1371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U_lockup_primary_CYH_PurpleGol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8B1B9" w14:textId="03A1512D" w:rsidR="00671C62" w:rsidRDefault="00F1623B" w:rsidP="009B1249">
      <w:pPr>
        <w:pStyle w:val="Default"/>
        <w:tabs>
          <w:tab w:val="left" w:pos="2880"/>
        </w:tabs>
        <w:ind w:left="360"/>
        <w:jc w:val="center"/>
      </w:pPr>
      <w:r w:rsidRPr="005E5531">
        <w:rPr>
          <w:b/>
          <w:bCs/>
          <w:sz w:val="28"/>
          <w:szCs w:val="28"/>
        </w:rPr>
        <w:t xml:space="preserve">Emergency Use of a </w:t>
      </w:r>
      <w:r>
        <w:rPr>
          <w:b/>
          <w:bCs/>
          <w:sz w:val="28"/>
          <w:szCs w:val="28"/>
        </w:rPr>
        <w:t>T</w:t>
      </w:r>
      <w:r w:rsidRPr="005E5531">
        <w:rPr>
          <w:b/>
          <w:bCs/>
          <w:sz w:val="28"/>
          <w:szCs w:val="28"/>
        </w:rPr>
        <w:t>est Article</w:t>
      </w:r>
      <w:r>
        <w:rPr>
          <w:b/>
          <w:bCs/>
          <w:sz w:val="28"/>
          <w:szCs w:val="28"/>
        </w:rPr>
        <w:t xml:space="preserve"> </w:t>
      </w:r>
      <w:r w:rsidR="005E5531" w:rsidRPr="005E5531">
        <w:rPr>
          <w:b/>
          <w:bCs/>
          <w:sz w:val="28"/>
          <w:szCs w:val="28"/>
        </w:rPr>
        <w:t>Worksheet</w:t>
      </w:r>
    </w:p>
    <w:p w14:paraId="29E6B0D8" w14:textId="77777777" w:rsidR="005E5531" w:rsidRPr="00671C62" w:rsidRDefault="005E5531" w:rsidP="00671C62">
      <w:pPr>
        <w:pStyle w:val="Default"/>
        <w:tabs>
          <w:tab w:val="left" w:pos="2880"/>
        </w:tabs>
        <w:ind w:left="360"/>
        <w:jc w:val="center"/>
      </w:pPr>
      <w:r w:rsidRPr="005E5531">
        <w:rPr>
          <w:b/>
          <w:bCs/>
          <w:sz w:val="28"/>
          <w:szCs w:val="28"/>
        </w:rPr>
        <w:t>Required Documentation</w:t>
      </w:r>
    </w:p>
    <w:p w14:paraId="22CF9C18" w14:textId="77777777" w:rsidR="00671C62" w:rsidRDefault="00671C62" w:rsidP="009B1249">
      <w:pPr>
        <w:pStyle w:val="NoSpacing"/>
        <w:rPr>
          <w:rFonts w:ascii="Garamond" w:hAnsi="Garamond"/>
        </w:rPr>
      </w:pPr>
    </w:p>
    <w:p w14:paraId="54E22B3B" w14:textId="77777777" w:rsidR="009B1249" w:rsidRDefault="009B1249" w:rsidP="009B1249">
      <w:pPr>
        <w:pStyle w:val="NoSpacing"/>
        <w:ind w:left="720"/>
        <w:rPr>
          <w:rFonts w:ascii="Garamond" w:hAnsi="Garamond"/>
        </w:rPr>
      </w:pPr>
    </w:p>
    <w:p w14:paraId="11A40A08" w14:textId="2DC8EFD7" w:rsidR="005E5531" w:rsidRPr="00031EA8" w:rsidRDefault="005E5531" w:rsidP="001620E4">
      <w:pPr>
        <w:pStyle w:val="NoSpacing"/>
        <w:numPr>
          <w:ilvl w:val="0"/>
          <w:numId w:val="1"/>
        </w:numPr>
        <w:ind w:left="450"/>
        <w:rPr>
          <w:rFonts w:ascii="Garamond" w:hAnsi="Garamond"/>
        </w:rPr>
      </w:pPr>
      <w:r w:rsidRPr="00031EA8">
        <w:rPr>
          <w:rFonts w:ascii="Garamond" w:hAnsi="Garamond"/>
        </w:rPr>
        <w:t>N</w:t>
      </w:r>
      <w:r w:rsidR="00616417" w:rsidRPr="00031EA8">
        <w:rPr>
          <w:rFonts w:ascii="Garamond" w:hAnsi="Garamond"/>
        </w:rPr>
        <w:t>am</w:t>
      </w:r>
      <w:r w:rsidRPr="00031EA8">
        <w:rPr>
          <w:rFonts w:ascii="Garamond" w:hAnsi="Garamond"/>
        </w:rPr>
        <w:t>e and title</w:t>
      </w:r>
      <w:r w:rsidR="004F0E96" w:rsidRPr="00031EA8">
        <w:rPr>
          <w:rFonts w:ascii="Garamond" w:hAnsi="Garamond"/>
        </w:rPr>
        <w:t xml:space="preserve"> of physician/investigator</w:t>
      </w:r>
      <w:r w:rsidR="00424DB1">
        <w:rPr>
          <w:rFonts w:ascii="Garamond" w:hAnsi="Garamond"/>
        </w:rPr>
        <w:t xml:space="preserve"> that used the test article</w:t>
      </w:r>
      <w:r w:rsidR="004F0E96" w:rsidRPr="00031EA8">
        <w:rPr>
          <w:rFonts w:ascii="Garamond" w:hAnsi="Garamond"/>
        </w:rPr>
        <w:t>:</w:t>
      </w:r>
      <w:r w:rsidRPr="00031EA8">
        <w:rPr>
          <w:rFonts w:ascii="Garamond" w:hAnsi="Garamond"/>
        </w:rPr>
        <w:t xml:space="preserve"> </w:t>
      </w:r>
    </w:p>
    <w:p w14:paraId="1974FAF7" w14:textId="7E435EB9" w:rsidR="004E3163" w:rsidRPr="00031EA8" w:rsidRDefault="00AB66F3" w:rsidP="001620E4">
      <w:pPr>
        <w:pStyle w:val="NoSpacing"/>
        <w:spacing w:before="120" w:after="120"/>
        <w:ind w:left="450" w:hanging="360"/>
        <w:rPr>
          <w:rFonts w:ascii="Garamond" w:hAnsi="Garamond"/>
        </w:rPr>
      </w:pPr>
      <w:r w:rsidRPr="000A5216">
        <w:rPr>
          <w:rFonts w:ascii="Garamond" w:hAnsi="Garamond"/>
          <w:bCs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0" w:name="Text47"/>
      <w:r w:rsidRPr="000A5216">
        <w:rPr>
          <w:rFonts w:ascii="Garamond" w:hAnsi="Garamond"/>
          <w:bCs/>
          <w:szCs w:val="24"/>
        </w:rPr>
        <w:instrText xml:space="preserve"> FORMTEXT </w:instrText>
      </w:r>
      <w:r w:rsidRPr="000A5216">
        <w:rPr>
          <w:rFonts w:ascii="Garamond" w:hAnsi="Garamond"/>
          <w:bCs/>
          <w:szCs w:val="24"/>
        </w:rPr>
      </w:r>
      <w:r w:rsidRPr="000A5216">
        <w:rPr>
          <w:rFonts w:ascii="Garamond" w:hAnsi="Garamond"/>
          <w:bCs/>
          <w:szCs w:val="24"/>
        </w:rPr>
        <w:fldChar w:fldCharType="separate"/>
      </w:r>
      <w:r w:rsidRPr="000A5216">
        <w:rPr>
          <w:rFonts w:ascii="Garamond" w:hAnsi="Garamond"/>
          <w:bCs/>
          <w:noProof/>
          <w:szCs w:val="24"/>
        </w:rPr>
        <w:t> </w:t>
      </w:r>
      <w:r w:rsidRPr="000A5216">
        <w:rPr>
          <w:rFonts w:ascii="Garamond" w:hAnsi="Garamond"/>
          <w:bCs/>
          <w:noProof/>
          <w:szCs w:val="24"/>
        </w:rPr>
        <w:t> </w:t>
      </w:r>
      <w:r w:rsidRPr="000A5216">
        <w:rPr>
          <w:rFonts w:ascii="Garamond" w:hAnsi="Garamond"/>
          <w:bCs/>
          <w:noProof/>
          <w:szCs w:val="24"/>
        </w:rPr>
        <w:t> </w:t>
      </w:r>
      <w:r w:rsidRPr="000A5216">
        <w:rPr>
          <w:rFonts w:ascii="Garamond" w:hAnsi="Garamond"/>
          <w:bCs/>
          <w:noProof/>
          <w:szCs w:val="24"/>
        </w:rPr>
        <w:t> </w:t>
      </w:r>
      <w:r w:rsidRPr="000A5216">
        <w:rPr>
          <w:rFonts w:ascii="Garamond" w:hAnsi="Garamond"/>
          <w:bCs/>
          <w:noProof/>
          <w:szCs w:val="24"/>
        </w:rPr>
        <w:t> </w:t>
      </w:r>
      <w:r w:rsidRPr="000A5216">
        <w:rPr>
          <w:rFonts w:ascii="Garamond" w:hAnsi="Garamond"/>
          <w:bCs/>
          <w:szCs w:val="24"/>
        </w:rPr>
        <w:fldChar w:fldCharType="end"/>
      </w:r>
      <w:bookmarkEnd w:id="0"/>
      <w:r w:rsidR="004E3163" w:rsidRPr="00031EA8">
        <w:rPr>
          <w:rFonts w:ascii="Garamond" w:hAnsi="Garamond"/>
        </w:rPr>
        <w:t xml:space="preserve"> </w:t>
      </w:r>
    </w:p>
    <w:p w14:paraId="4270B4D6" w14:textId="77777777" w:rsidR="00322817" w:rsidRPr="00031EA8" w:rsidRDefault="00322817" w:rsidP="001620E4">
      <w:pPr>
        <w:pStyle w:val="NoSpacing"/>
        <w:numPr>
          <w:ilvl w:val="0"/>
          <w:numId w:val="1"/>
        </w:numPr>
        <w:ind w:left="450"/>
        <w:rPr>
          <w:rFonts w:ascii="Garamond" w:hAnsi="Garamond"/>
        </w:rPr>
      </w:pPr>
      <w:r w:rsidRPr="00031EA8">
        <w:rPr>
          <w:rFonts w:ascii="Garamond" w:hAnsi="Garamond"/>
        </w:rPr>
        <w:t>Name of the test article (</w:t>
      </w:r>
      <w:r w:rsidRPr="00031EA8">
        <w:rPr>
          <w:rFonts w:ascii="Garamond" w:hAnsi="Garamond"/>
          <w:b/>
        </w:rPr>
        <w:t>attach</w:t>
      </w:r>
      <w:r w:rsidRPr="00031EA8">
        <w:rPr>
          <w:rFonts w:ascii="Garamond" w:hAnsi="Garamond"/>
        </w:rPr>
        <w:t xml:space="preserve"> test article information supplied by the maker/manufacturer; </w:t>
      </w:r>
      <w:r w:rsidRPr="00031EA8">
        <w:rPr>
          <w:rFonts w:ascii="Garamond" w:hAnsi="Garamond"/>
          <w:b/>
        </w:rPr>
        <w:t>attach</w:t>
      </w:r>
      <w:r w:rsidRPr="00031EA8">
        <w:rPr>
          <w:rFonts w:ascii="Garamond" w:hAnsi="Garamond"/>
        </w:rPr>
        <w:t xml:space="preserve"> any relevant protocols, </w:t>
      </w:r>
      <w:r w:rsidR="00F1623B" w:rsidRPr="00031EA8">
        <w:rPr>
          <w:rFonts w:ascii="Garamond" w:hAnsi="Garamond"/>
        </w:rPr>
        <w:t>as</w:t>
      </w:r>
      <w:r w:rsidRPr="00031EA8">
        <w:rPr>
          <w:rFonts w:ascii="Garamond" w:hAnsi="Garamond"/>
        </w:rPr>
        <w:t xml:space="preserve"> applicable):</w:t>
      </w:r>
    </w:p>
    <w:p w14:paraId="78D64756" w14:textId="03D6E5D9" w:rsidR="00322817" w:rsidRDefault="00AB66F3" w:rsidP="001620E4">
      <w:pPr>
        <w:pStyle w:val="NoSpacing"/>
        <w:spacing w:before="120" w:after="120"/>
        <w:ind w:left="450" w:hanging="360"/>
        <w:rPr>
          <w:rFonts w:ascii="Garamond" w:hAnsi="Garamond"/>
        </w:rPr>
      </w:pPr>
      <w:r w:rsidRPr="000A5216">
        <w:rPr>
          <w:rFonts w:ascii="Garamond" w:hAnsi="Garamond"/>
          <w:bCs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A5216">
        <w:rPr>
          <w:rFonts w:ascii="Garamond" w:hAnsi="Garamond"/>
          <w:bCs/>
          <w:szCs w:val="24"/>
        </w:rPr>
        <w:instrText xml:space="preserve"> FORMTEXT </w:instrText>
      </w:r>
      <w:r w:rsidRPr="000A5216">
        <w:rPr>
          <w:rFonts w:ascii="Garamond" w:hAnsi="Garamond"/>
          <w:bCs/>
          <w:szCs w:val="24"/>
        </w:rPr>
      </w:r>
      <w:r w:rsidRPr="000A5216">
        <w:rPr>
          <w:rFonts w:ascii="Garamond" w:hAnsi="Garamond"/>
          <w:bCs/>
          <w:szCs w:val="24"/>
        </w:rPr>
        <w:fldChar w:fldCharType="separate"/>
      </w:r>
      <w:r w:rsidRPr="000A5216">
        <w:rPr>
          <w:rFonts w:ascii="Garamond" w:hAnsi="Garamond"/>
          <w:bCs/>
          <w:noProof/>
          <w:szCs w:val="24"/>
        </w:rPr>
        <w:t> </w:t>
      </w:r>
      <w:r w:rsidRPr="000A5216">
        <w:rPr>
          <w:rFonts w:ascii="Garamond" w:hAnsi="Garamond"/>
          <w:bCs/>
          <w:noProof/>
          <w:szCs w:val="24"/>
        </w:rPr>
        <w:t> </w:t>
      </w:r>
      <w:r w:rsidRPr="000A5216">
        <w:rPr>
          <w:rFonts w:ascii="Garamond" w:hAnsi="Garamond"/>
          <w:bCs/>
          <w:noProof/>
          <w:szCs w:val="24"/>
        </w:rPr>
        <w:t> </w:t>
      </w:r>
      <w:r w:rsidRPr="000A5216">
        <w:rPr>
          <w:rFonts w:ascii="Garamond" w:hAnsi="Garamond"/>
          <w:bCs/>
          <w:noProof/>
          <w:szCs w:val="24"/>
        </w:rPr>
        <w:t> </w:t>
      </w:r>
      <w:r w:rsidRPr="000A5216">
        <w:rPr>
          <w:rFonts w:ascii="Garamond" w:hAnsi="Garamond"/>
          <w:bCs/>
          <w:noProof/>
          <w:szCs w:val="24"/>
        </w:rPr>
        <w:t> </w:t>
      </w:r>
      <w:r w:rsidRPr="000A5216">
        <w:rPr>
          <w:rFonts w:ascii="Garamond" w:hAnsi="Garamond"/>
          <w:bCs/>
          <w:szCs w:val="24"/>
        </w:rPr>
        <w:fldChar w:fldCharType="end"/>
      </w:r>
      <w:r w:rsidR="004E3163" w:rsidRPr="00031EA8">
        <w:rPr>
          <w:rFonts w:ascii="Garamond" w:hAnsi="Garamond"/>
        </w:rPr>
        <w:t xml:space="preserve"> </w:t>
      </w:r>
    </w:p>
    <w:p w14:paraId="55C389E3" w14:textId="5EF3F798" w:rsidR="00A540F3" w:rsidRDefault="00A540F3" w:rsidP="001620E4">
      <w:pPr>
        <w:pStyle w:val="NoSpacing"/>
        <w:numPr>
          <w:ilvl w:val="0"/>
          <w:numId w:val="1"/>
        </w:numPr>
        <w:ind w:left="450"/>
        <w:rPr>
          <w:rFonts w:ascii="Garamond" w:hAnsi="Garamond"/>
        </w:rPr>
      </w:pPr>
      <w:r>
        <w:rPr>
          <w:rFonts w:ascii="Garamond" w:hAnsi="Garamond"/>
        </w:rPr>
        <w:t xml:space="preserve">Has test article already been administered/used on the patient?  Yes / No  </w:t>
      </w:r>
      <w:r>
        <w:rPr>
          <w:rFonts w:ascii="Garamond" w:hAnsi="Garamond"/>
        </w:rPr>
        <w:tab/>
        <w:t xml:space="preserve"> </w:t>
      </w:r>
    </w:p>
    <w:p w14:paraId="498DBB35" w14:textId="342E2991" w:rsidR="00A540F3" w:rsidRDefault="009B1249" w:rsidP="001620E4">
      <w:pPr>
        <w:pStyle w:val="NoSpacing"/>
        <w:spacing w:before="240"/>
        <w:ind w:left="450" w:hanging="360"/>
        <w:rPr>
          <w:rFonts w:ascii="Garamond" w:hAnsi="Garamond"/>
        </w:rPr>
      </w:pPr>
      <w:r>
        <w:rPr>
          <w:rFonts w:ascii="Garamond" w:hAnsi="Garamond"/>
        </w:rPr>
        <w:t xml:space="preserve">Date of administration: </w:t>
      </w:r>
      <w:r w:rsidR="004E3163">
        <w:rPr>
          <w:rFonts w:ascii="Garamond" w:hAnsi="Garamond"/>
        </w:rPr>
        <w:tab/>
      </w:r>
      <w:r w:rsidR="00AB66F3" w:rsidRPr="000A5216">
        <w:rPr>
          <w:rFonts w:ascii="Garamond" w:hAnsi="Garamond"/>
          <w:bCs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AB66F3" w:rsidRPr="000A5216">
        <w:rPr>
          <w:rFonts w:ascii="Garamond" w:hAnsi="Garamond"/>
          <w:bCs/>
          <w:szCs w:val="24"/>
        </w:rPr>
        <w:instrText xml:space="preserve"> FORMTEXT </w:instrText>
      </w:r>
      <w:r w:rsidR="00AB66F3" w:rsidRPr="000A5216">
        <w:rPr>
          <w:rFonts w:ascii="Garamond" w:hAnsi="Garamond"/>
          <w:bCs/>
          <w:szCs w:val="24"/>
        </w:rPr>
      </w:r>
      <w:r w:rsidR="00AB66F3" w:rsidRPr="000A5216">
        <w:rPr>
          <w:rFonts w:ascii="Garamond" w:hAnsi="Garamond"/>
          <w:bCs/>
          <w:szCs w:val="24"/>
        </w:rPr>
        <w:fldChar w:fldCharType="separate"/>
      </w:r>
      <w:r w:rsidR="00AB66F3" w:rsidRPr="000A5216">
        <w:rPr>
          <w:rFonts w:ascii="Garamond" w:hAnsi="Garamond"/>
          <w:bCs/>
          <w:noProof/>
          <w:szCs w:val="24"/>
        </w:rPr>
        <w:t> </w:t>
      </w:r>
      <w:r w:rsidR="00AB66F3" w:rsidRPr="000A5216">
        <w:rPr>
          <w:rFonts w:ascii="Garamond" w:hAnsi="Garamond"/>
          <w:bCs/>
          <w:noProof/>
          <w:szCs w:val="24"/>
        </w:rPr>
        <w:t> </w:t>
      </w:r>
      <w:r w:rsidR="00AB66F3" w:rsidRPr="000A5216">
        <w:rPr>
          <w:rFonts w:ascii="Garamond" w:hAnsi="Garamond"/>
          <w:bCs/>
          <w:noProof/>
          <w:szCs w:val="24"/>
        </w:rPr>
        <w:t> </w:t>
      </w:r>
      <w:r w:rsidR="00AB66F3" w:rsidRPr="000A5216">
        <w:rPr>
          <w:rFonts w:ascii="Garamond" w:hAnsi="Garamond"/>
          <w:bCs/>
          <w:noProof/>
          <w:szCs w:val="24"/>
        </w:rPr>
        <w:t> </w:t>
      </w:r>
      <w:r w:rsidR="00AB66F3" w:rsidRPr="000A5216">
        <w:rPr>
          <w:rFonts w:ascii="Garamond" w:hAnsi="Garamond"/>
          <w:bCs/>
          <w:noProof/>
          <w:szCs w:val="24"/>
        </w:rPr>
        <w:t> </w:t>
      </w:r>
      <w:r w:rsidR="00AB66F3" w:rsidRPr="000A5216">
        <w:rPr>
          <w:rFonts w:ascii="Garamond" w:hAnsi="Garamond"/>
          <w:bCs/>
          <w:szCs w:val="24"/>
        </w:rPr>
        <w:fldChar w:fldCharType="end"/>
      </w:r>
    </w:p>
    <w:p w14:paraId="5D53AFC0" w14:textId="77777777" w:rsidR="008033D2" w:rsidRDefault="008033D2" w:rsidP="001620E4">
      <w:pPr>
        <w:pStyle w:val="NoSpacing"/>
        <w:ind w:left="450" w:hanging="360"/>
        <w:rPr>
          <w:rFonts w:ascii="Garamond" w:hAnsi="Garamond"/>
        </w:rPr>
      </w:pPr>
    </w:p>
    <w:p w14:paraId="6E8A4E3C" w14:textId="77777777" w:rsidR="00616417" w:rsidRPr="00031EA8" w:rsidRDefault="005E5531" w:rsidP="001620E4">
      <w:pPr>
        <w:pStyle w:val="NoSpacing"/>
        <w:numPr>
          <w:ilvl w:val="0"/>
          <w:numId w:val="1"/>
        </w:numPr>
        <w:ind w:left="450"/>
        <w:rPr>
          <w:rFonts w:ascii="Garamond" w:hAnsi="Garamond"/>
        </w:rPr>
      </w:pPr>
      <w:r w:rsidRPr="00031EA8">
        <w:rPr>
          <w:rFonts w:ascii="Garamond" w:hAnsi="Garamond"/>
        </w:rPr>
        <w:t>Name of the maker/manufacturer of the test article:</w:t>
      </w:r>
      <w:r w:rsidR="00616417" w:rsidRPr="00031EA8">
        <w:rPr>
          <w:rFonts w:ascii="Garamond" w:hAnsi="Garamond"/>
        </w:rPr>
        <w:t xml:space="preserve"> </w:t>
      </w:r>
    </w:p>
    <w:p w14:paraId="4AE84CCE" w14:textId="079D889D" w:rsidR="005E5531" w:rsidRDefault="00AB66F3" w:rsidP="001620E4">
      <w:pPr>
        <w:pStyle w:val="NoSpacing"/>
        <w:spacing w:before="120" w:after="120"/>
        <w:ind w:left="450" w:hanging="360"/>
        <w:rPr>
          <w:rFonts w:ascii="Garamond" w:hAnsi="Garamond"/>
        </w:rPr>
      </w:pPr>
      <w:r w:rsidRPr="000A5216">
        <w:rPr>
          <w:rFonts w:ascii="Garamond" w:hAnsi="Garamond"/>
          <w:bCs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A5216">
        <w:rPr>
          <w:rFonts w:ascii="Garamond" w:hAnsi="Garamond"/>
          <w:bCs/>
          <w:szCs w:val="24"/>
        </w:rPr>
        <w:instrText xml:space="preserve"> FORMTEXT </w:instrText>
      </w:r>
      <w:r w:rsidRPr="000A5216">
        <w:rPr>
          <w:rFonts w:ascii="Garamond" w:hAnsi="Garamond"/>
          <w:bCs/>
          <w:szCs w:val="24"/>
        </w:rPr>
      </w:r>
      <w:r w:rsidRPr="000A5216">
        <w:rPr>
          <w:rFonts w:ascii="Garamond" w:hAnsi="Garamond"/>
          <w:bCs/>
          <w:szCs w:val="24"/>
        </w:rPr>
        <w:fldChar w:fldCharType="separate"/>
      </w:r>
      <w:r w:rsidRPr="000A5216">
        <w:rPr>
          <w:rFonts w:ascii="Garamond" w:hAnsi="Garamond"/>
          <w:bCs/>
          <w:noProof/>
          <w:szCs w:val="24"/>
        </w:rPr>
        <w:t> </w:t>
      </w:r>
      <w:r w:rsidRPr="000A5216">
        <w:rPr>
          <w:rFonts w:ascii="Garamond" w:hAnsi="Garamond"/>
          <w:bCs/>
          <w:noProof/>
          <w:szCs w:val="24"/>
        </w:rPr>
        <w:t> </w:t>
      </w:r>
      <w:r w:rsidRPr="000A5216">
        <w:rPr>
          <w:rFonts w:ascii="Garamond" w:hAnsi="Garamond"/>
          <w:bCs/>
          <w:noProof/>
          <w:szCs w:val="24"/>
        </w:rPr>
        <w:t> </w:t>
      </w:r>
      <w:r w:rsidRPr="000A5216">
        <w:rPr>
          <w:rFonts w:ascii="Garamond" w:hAnsi="Garamond"/>
          <w:bCs/>
          <w:noProof/>
          <w:szCs w:val="24"/>
        </w:rPr>
        <w:t> </w:t>
      </w:r>
      <w:r w:rsidRPr="000A5216">
        <w:rPr>
          <w:rFonts w:ascii="Garamond" w:hAnsi="Garamond"/>
          <w:bCs/>
          <w:noProof/>
          <w:szCs w:val="24"/>
        </w:rPr>
        <w:t> </w:t>
      </w:r>
      <w:r w:rsidRPr="000A5216">
        <w:rPr>
          <w:rFonts w:ascii="Garamond" w:hAnsi="Garamond"/>
          <w:bCs/>
          <w:szCs w:val="24"/>
        </w:rPr>
        <w:fldChar w:fldCharType="end"/>
      </w:r>
      <w:r w:rsidR="004E3163" w:rsidRPr="00031EA8">
        <w:rPr>
          <w:rFonts w:ascii="Garamond" w:hAnsi="Garamond"/>
        </w:rPr>
        <w:t xml:space="preserve"> </w:t>
      </w:r>
    </w:p>
    <w:p w14:paraId="7DDDAB3D" w14:textId="77777777" w:rsidR="00616417" w:rsidRPr="00031EA8" w:rsidRDefault="00960C91" w:rsidP="001620E4">
      <w:pPr>
        <w:pStyle w:val="NoSpacing"/>
        <w:numPr>
          <w:ilvl w:val="0"/>
          <w:numId w:val="1"/>
        </w:numPr>
        <w:ind w:left="450"/>
        <w:rPr>
          <w:rFonts w:ascii="Garamond" w:hAnsi="Garamond"/>
        </w:rPr>
      </w:pPr>
      <w:r w:rsidRPr="00031EA8">
        <w:rPr>
          <w:rFonts w:ascii="Garamond" w:hAnsi="Garamond"/>
        </w:rPr>
        <w:t xml:space="preserve">Indicate the </w:t>
      </w:r>
      <w:r w:rsidR="00616417" w:rsidRPr="00031EA8">
        <w:rPr>
          <w:rFonts w:ascii="Garamond" w:hAnsi="Garamond"/>
        </w:rPr>
        <w:t>IND</w:t>
      </w:r>
      <w:r w:rsidR="005E5531" w:rsidRPr="00031EA8">
        <w:rPr>
          <w:rFonts w:ascii="Garamond" w:hAnsi="Garamond"/>
        </w:rPr>
        <w:t>/IDE</w:t>
      </w:r>
      <w:r w:rsidR="00616417" w:rsidRPr="00031EA8">
        <w:rPr>
          <w:rFonts w:ascii="Garamond" w:hAnsi="Garamond"/>
        </w:rPr>
        <w:t xml:space="preserve"> number for the </w:t>
      </w:r>
      <w:r w:rsidR="005E5531" w:rsidRPr="00031EA8">
        <w:rPr>
          <w:rFonts w:ascii="Garamond" w:hAnsi="Garamond"/>
        </w:rPr>
        <w:t>test article (</w:t>
      </w:r>
      <w:r w:rsidR="005E5531" w:rsidRPr="00031EA8">
        <w:rPr>
          <w:rFonts w:ascii="Garamond" w:hAnsi="Garamond"/>
          <w:b/>
        </w:rPr>
        <w:t>attach</w:t>
      </w:r>
      <w:r w:rsidR="005E5531" w:rsidRPr="00031EA8">
        <w:rPr>
          <w:rFonts w:ascii="Garamond" w:hAnsi="Garamond"/>
        </w:rPr>
        <w:t xml:space="preserve"> documentation)</w:t>
      </w:r>
      <w:r w:rsidRPr="00031EA8">
        <w:rPr>
          <w:rFonts w:ascii="Garamond" w:hAnsi="Garamond"/>
        </w:rPr>
        <w:t xml:space="preserve"> and indicate who holds the IND/IDE</w:t>
      </w:r>
      <w:r w:rsidR="005E5531" w:rsidRPr="00031EA8">
        <w:rPr>
          <w:rFonts w:ascii="Garamond" w:hAnsi="Garamond"/>
        </w:rPr>
        <w:t>:</w:t>
      </w:r>
    </w:p>
    <w:p w14:paraId="3BFF3607" w14:textId="6E284FC2" w:rsidR="00322817" w:rsidRDefault="00AB66F3" w:rsidP="001620E4">
      <w:pPr>
        <w:pStyle w:val="NoSpacing"/>
        <w:spacing w:before="120" w:after="120"/>
        <w:ind w:left="450" w:hanging="360"/>
        <w:rPr>
          <w:rFonts w:ascii="Garamond" w:hAnsi="Garamond"/>
        </w:rPr>
      </w:pPr>
      <w:r w:rsidRPr="000A5216">
        <w:rPr>
          <w:rFonts w:ascii="Garamond" w:hAnsi="Garamond"/>
          <w:bCs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A5216">
        <w:rPr>
          <w:rFonts w:ascii="Garamond" w:hAnsi="Garamond"/>
          <w:bCs/>
          <w:szCs w:val="24"/>
        </w:rPr>
        <w:instrText xml:space="preserve"> FORMTEXT </w:instrText>
      </w:r>
      <w:r w:rsidRPr="000A5216">
        <w:rPr>
          <w:rFonts w:ascii="Garamond" w:hAnsi="Garamond"/>
          <w:bCs/>
          <w:szCs w:val="24"/>
        </w:rPr>
      </w:r>
      <w:r w:rsidRPr="000A5216">
        <w:rPr>
          <w:rFonts w:ascii="Garamond" w:hAnsi="Garamond"/>
          <w:bCs/>
          <w:szCs w:val="24"/>
        </w:rPr>
        <w:fldChar w:fldCharType="separate"/>
      </w:r>
      <w:r w:rsidRPr="000A5216">
        <w:rPr>
          <w:rFonts w:ascii="Garamond" w:hAnsi="Garamond"/>
          <w:bCs/>
          <w:noProof/>
          <w:szCs w:val="24"/>
        </w:rPr>
        <w:t> </w:t>
      </w:r>
      <w:r w:rsidRPr="000A5216">
        <w:rPr>
          <w:rFonts w:ascii="Garamond" w:hAnsi="Garamond"/>
          <w:bCs/>
          <w:noProof/>
          <w:szCs w:val="24"/>
        </w:rPr>
        <w:t> </w:t>
      </w:r>
      <w:r w:rsidRPr="000A5216">
        <w:rPr>
          <w:rFonts w:ascii="Garamond" w:hAnsi="Garamond"/>
          <w:bCs/>
          <w:noProof/>
          <w:szCs w:val="24"/>
        </w:rPr>
        <w:t> </w:t>
      </w:r>
      <w:r w:rsidRPr="000A5216">
        <w:rPr>
          <w:rFonts w:ascii="Garamond" w:hAnsi="Garamond"/>
          <w:bCs/>
          <w:noProof/>
          <w:szCs w:val="24"/>
        </w:rPr>
        <w:t> </w:t>
      </w:r>
      <w:r w:rsidRPr="000A5216">
        <w:rPr>
          <w:rFonts w:ascii="Garamond" w:hAnsi="Garamond"/>
          <w:bCs/>
          <w:noProof/>
          <w:szCs w:val="24"/>
        </w:rPr>
        <w:t> </w:t>
      </w:r>
      <w:r w:rsidRPr="000A5216">
        <w:rPr>
          <w:rFonts w:ascii="Garamond" w:hAnsi="Garamond"/>
          <w:bCs/>
          <w:szCs w:val="24"/>
        </w:rPr>
        <w:fldChar w:fldCharType="end"/>
      </w:r>
    </w:p>
    <w:p w14:paraId="4C6C593A" w14:textId="3E9B9F33" w:rsidR="00322817" w:rsidRDefault="00322817" w:rsidP="001620E4">
      <w:pPr>
        <w:pStyle w:val="Default"/>
        <w:numPr>
          <w:ilvl w:val="0"/>
          <w:numId w:val="1"/>
        </w:numPr>
        <w:ind w:left="450"/>
        <w:rPr>
          <w:rFonts w:ascii="Garamond" w:hAnsi="Garamond"/>
          <w:sz w:val="22"/>
          <w:szCs w:val="22"/>
        </w:rPr>
      </w:pPr>
      <w:r w:rsidRPr="00031EA8">
        <w:rPr>
          <w:rFonts w:ascii="Garamond" w:hAnsi="Garamond"/>
          <w:sz w:val="22"/>
          <w:szCs w:val="22"/>
        </w:rPr>
        <w:t xml:space="preserve">Describe the clinical circumstances for the individual requiring the test article under </w:t>
      </w:r>
      <w:r w:rsidR="00960C91" w:rsidRPr="00031EA8">
        <w:rPr>
          <w:rFonts w:ascii="Garamond" w:hAnsi="Garamond"/>
          <w:sz w:val="22"/>
          <w:szCs w:val="22"/>
        </w:rPr>
        <w:t>“</w:t>
      </w:r>
      <w:r w:rsidRPr="00031EA8">
        <w:rPr>
          <w:rFonts w:ascii="Garamond" w:hAnsi="Garamond"/>
          <w:sz w:val="22"/>
          <w:szCs w:val="22"/>
        </w:rPr>
        <w:t>Emergency Use</w:t>
      </w:r>
      <w:r w:rsidR="00960C91" w:rsidRPr="00031EA8">
        <w:rPr>
          <w:rFonts w:ascii="Garamond" w:hAnsi="Garamond"/>
          <w:sz w:val="22"/>
          <w:szCs w:val="22"/>
        </w:rPr>
        <w:t xml:space="preserve">” regulations (See </w:t>
      </w:r>
      <w:r w:rsidR="00031EA8" w:rsidRPr="00031EA8">
        <w:rPr>
          <w:rFonts w:ascii="Garamond" w:hAnsi="Garamond"/>
          <w:sz w:val="22"/>
          <w:szCs w:val="22"/>
        </w:rPr>
        <w:t>UMC</w:t>
      </w:r>
      <w:r w:rsidR="00960C91" w:rsidRPr="00031EA8">
        <w:rPr>
          <w:rFonts w:ascii="Garamond" w:hAnsi="Garamond"/>
          <w:sz w:val="22"/>
          <w:szCs w:val="22"/>
        </w:rPr>
        <w:t xml:space="preserve">IRB SOP </w:t>
      </w:r>
      <w:r w:rsidR="00883304">
        <w:rPr>
          <w:rFonts w:ascii="Garamond" w:hAnsi="Garamond"/>
          <w:sz w:val="22"/>
          <w:szCs w:val="22"/>
        </w:rPr>
        <w:t>Emergency Use of a Test Article</w:t>
      </w:r>
      <w:r w:rsidR="00031EA8" w:rsidRPr="00031EA8">
        <w:rPr>
          <w:rFonts w:ascii="Garamond" w:hAnsi="Garamond"/>
          <w:sz w:val="22"/>
          <w:szCs w:val="22"/>
        </w:rPr>
        <w:t>):</w:t>
      </w:r>
    </w:p>
    <w:p w14:paraId="73A7DA36" w14:textId="7EC9B25B" w:rsidR="008F37F7" w:rsidRPr="004E3163" w:rsidRDefault="00AB66F3" w:rsidP="001620E4">
      <w:pPr>
        <w:pStyle w:val="Default"/>
        <w:spacing w:before="120" w:after="120"/>
        <w:ind w:left="450" w:hanging="360"/>
        <w:rPr>
          <w:rFonts w:ascii="Garamond" w:hAnsi="Garamond"/>
          <w:sz w:val="22"/>
          <w:szCs w:val="22"/>
        </w:rPr>
      </w:pPr>
      <w:r w:rsidRPr="000A5216">
        <w:rPr>
          <w:rFonts w:ascii="Garamond" w:hAnsi="Garamond"/>
          <w:bCs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A5216">
        <w:rPr>
          <w:rFonts w:ascii="Garamond" w:hAnsi="Garamond"/>
          <w:bCs/>
        </w:rPr>
        <w:instrText xml:space="preserve"> FORMTEXT </w:instrText>
      </w:r>
      <w:r w:rsidRPr="000A5216">
        <w:rPr>
          <w:rFonts w:ascii="Garamond" w:hAnsi="Garamond"/>
          <w:bCs/>
        </w:rPr>
      </w:r>
      <w:r w:rsidRPr="000A5216">
        <w:rPr>
          <w:rFonts w:ascii="Garamond" w:hAnsi="Garamond"/>
          <w:bCs/>
        </w:rPr>
        <w:fldChar w:fldCharType="separate"/>
      </w:r>
      <w:r w:rsidRPr="000A5216">
        <w:rPr>
          <w:rFonts w:ascii="Garamond" w:hAnsi="Garamond"/>
          <w:bCs/>
          <w:noProof/>
        </w:rPr>
        <w:t> </w:t>
      </w:r>
      <w:r w:rsidRPr="000A5216">
        <w:rPr>
          <w:rFonts w:ascii="Garamond" w:hAnsi="Garamond"/>
          <w:bCs/>
          <w:noProof/>
        </w:rPr>
        <w:t> </w:t>
      </w:r>
      <w:r w:rsidRPr="000A5216">
        <w:rPr>
          <w:rFonts w:ascii="Garamond" w:hAnsi="Garamond"/>
          <w:bCs/>
          <w:noProof/>
        </w:rPr>
        <w:t> </w:t>
      </w:r>
      <w:r w:rsidRPr="000A5216">
        <w:rPr>
          <w:rFonts w:ascii="Garamond" w:hAnsi="Garamond"/>
          <w:bCs/>
          <w:noProof/>
        </w:rPr>
        <w:t> </w:t>
      </w:r>
      <w:r w:rsidRPr="000A5216">
        <w:rPr>
          <w:rFonts w:ascii="Garamond" w:hAnsi="Garamond"/>
          <w:bCs/>
          <w:noProof/>
        </w:rPr>
        <w:t> </w:t>
      </w:r>
      <w:r w:rsidRPr="000A5216">
        <w:rPr>
          <w:rFonts w:ascii="Garamond" w:hAnsi="Garamond"/>
          <w:bCs/>
        </w:rPr>
        <w:fldChar w:fldCharType="end"/>
      </w:r>
    </w:p>
    <w:p w14:paraId="73E1F046" w14:textId="77777777" w:rsidR="00322817" w:rsidRDefault="00322817" w:rsidP="001620E4">
      <w:pPr>
        <w:pStyle w:val="Default"/>
        <w:numPr>
          <w:ilvl w:val="0"/>
          <w:numId w:val="1"/>
        </w:numPr>
        <w:ind w:left="450"/>
        <w:rPr>
          <w:rFonts w:ascii="Garamond" w:hAnsi="Garamond"/>
          <w:sz w:val="22"/>
          <w:szCs w:val="22"/>
        </w:rPr>
      </w:pPr>
      <w:r w:rsidRPr="00031EA8">
        <w:rPr>
          <w:rFonts w:ascii="Garamond" w:hAnsi="Garamond"/>
          <w:sz w:val="22"/>
          <w:szCs w:val="22"/>
        </w:rPr>
        <w:t>Describe the indication for which the test article will be</w:t>
      </w:r>
      <w:r w:rsidR="00F1623B" w:rsidRPr="00031EA8">
        <w:rPr>
          <w:rFonts w:ascii="Garamond" w:hAnsi="Garamond"/>
          <w:sz w:val="22"/>
          <w:szCs w:val="22"/>
        </w:rPr>
        <w:t xml:space="preserve"> (was)</w:t>
      </w:r>
      <w:r w:rsidRPr="00031EA8">
        <w:rPr>
          <w:rFonts w:ascii="Garamond" w:hAnsi="Garamond"/>
          <w:sz w:val="22"/>
          <w:szCs w:val="22"/>
        </w:rPr>
        <w:t xml:space="preserve"> used:</w:t>
      </w:r>
    </w:p>
    <w:p w14:paraId="45E5BECF" w14:textId="2B832C17" w:rsidR="008033D2" w:rsidRPr="004E3163" w:rsidRDefault="00AB66F3" w:rsidP="001620E4">
      <w:pPr>
        <w:pStyle w:val="Default"/>
        <w:spacing w:before="120" w:after="120"/>
        <w:ind w:left="450" w:hanging="360"/>
        <w:rPr>
          <w:rFonts w:ascii="Garamond" w:hAnsi="Garamond"/>
          <w:sz w:val="22"/>
          <w:szCs w:val="22"/>
        </w:rPr>
      </w:pPr>
      <w:r w:rsidRPr="000A5216">
        <w:rPr>
          <w:rFonts w:ascii="Garamond" w:hAnsi="Garamond"/>
          <w:bCs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A5216">
        <w:rPr>
          <w:rFonts w:ascii="Garamond" w:hAnsi="Garamond"/>
          <w:bCs/>
        </w:rPr>
        <w:instrText xml:space="preserve"> FORMTEXT </w:instrText>
      </w:r>
      <w:r w:rsidRPr="000A5216">
        <w:rPr>
          <w:rFonts w:ascii="Garamond" w:hAnsi="Garamond"/>
          <w:bCs/>
        </w:rPr>
      </w:r>
      <w:r w:rsidRPr="000A5216">
        <w:rPr>
          <w:rFonts w:ascii="Garamond" w:hAnsi="Garamond"/>
          <w:bCs/>
        </w:rPr>
        <w:fldChar w:fldCharType="separate"/>
      </w:r>
      <w:r w:rsidRPr="000A5216">
        <w:rPr>
          <w:rFonts w:ascii="Garamond" w:hAnsi="Garamond"/>
          <w:bCs/>
          <w:noProof/>
        </w:rPr>
        <w:t> </w:t>
      </w:r>
      <w:r w:rsidRPr="000A5216">
        <w:rPr>
          <w:rFonts w:ascii="Garamond" w:hAnsi="Garamond"/>
          <w:bCs/>
          <w:noProof/>
        </w:rPr>
        <w:t> </w:t>
      </w:r>
      <w:r w:rsidRPr="000A5216">
        <w:rPr>
          <w:rFonts w:ascii="Garamond" w:hAnsi="Garamond"/>
          <w:bCs/>
          <w:noProof/>
        </w:rPr>
        <w:t> </w:t>
      </w:r>
      <w:r w:rsidRPr="000A5216">
        <w:rPr>
          <w:rFonts w:ascii="Garamond" w:hAnsi="Garamond"/>
          <w:bCs/>
          <w:noProof/>
        </w:rPr>
        <w:t> </w:t>
      </w:r>
      <w:r w:rsidRPr="000A5216">
        <w:rPr>
          <w:rFonts w:ascii="Garamond" w:hAnsi="Garamond"/>
          <w:bCs/>
          <w:noProof/>
        </w:rPr>
        <w:t> </w:t>
      </w:r>
      <w:r w:rsidRPr="000A5216">
        <w:rPr>
          <w:rFonts w:ascii="Garamond" w:hAnsi="Garamond"/>
          <w:bCs/>
        </w:rPr>
        <w:fldChar w:fldCharType="end"/>
      </w:r>
    </w:p>
    <w:p w14:paraId="19D5DEF9" w14:textId="77777777" w:rsidR="00322817" w:rsidRDefault="00322817" w:rsidP="001620E4">
      <w:pPr>
        <w:pStyle w:val="Default"/>
        <w:numPr>
          <w:ilvl w:val="0"/>
          <w:numId w:val="1"/>
        </w:numPr>
        <w:ind w:left="450"/>
        <w:rPr>
          <w:rFonts w:ascii="Garamond" w:hAnsi="Garamond"/>
          <w:sz w:val="22"/>
          <w:szCs w:val="22"/>
        </w:rPr>
      </w:pPr>
      <w:r w:rsidRPr="00031EA8">
        <w:rPr>
          <w:rFonts w:ascii="Garamond" w:hAnsi="Garamond"/>
          <w:sz w:val="22"/>
          <w:szCs w:val="22"/>
        </w:rPr>
        <w:t xml:space="preserve">Provide documentation that other available treatments are unproven or unsatisfactory: </w:t>
      </w:r>
    </w:p>
    <w:p w14:paraId="3CD7ACC8" w14:textId="2E51B3E7" w:rsidR="008F37F7" w:rsidRDefault="00AB66F3" w:rsidP="001620E4">
      <w:pPr>
        <w:pStyle w:val="Default"/>
        <w:spacing w:before="120" w:after="120"/>
        <w:ind w:left="450" w:hanging="360"/>
        <w:rPr>
          <w:rFonts w:ascii="Garamond" w:hAnsi="Garamond"/>
          <w:sz w:val="22"/>
          <w:szCs w:val="22"/>
        </w:rPr>
      </w:pPr>
      <w:r w:rsidRPr="000A5216">
        <w:rPr>
          <w:rFonts w:ascii="Garamond" w:hAnsi="Garamond"/>
          <w:bCs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A5216">
        <w:rPr>
          <w:rFonts w:ascii="Garamond" w:hAnsi="Garamond"/>
          <w:bCs/>
        </w:rPr>
        <w:instrText xml:space="preserve"> FORMTEXT </w:instrText>
      </w:r>
      <w:r w:rsidRPr="000A5216">
        <w:rPr>
          <w:rFonts w:ascii="Garamond" w:hAnsi="Garamond"/>
          <w:bCs/>
        </w:rPr>
      </w:r>
      <w:r w:rsidRPr="000A5216">
        <w:rPr>
          <w:rFonts w:ascii="Garamond" w:hAnsi="Garamond"/>
          <w:bCs/>
        </w:rPr>
        <w:fldChar w:fldCharType="separate"/>
      </w:r>
      <w:r w:rsidRPr="000A5216">
        <w:rPr>
          <w:rFonts w:ascii="Garamond" w:hAnsi="Garamond"/>
          <w:bCs/>
          <w:noProof/>
        </w:rPr>
        <w:t> </w:t>
      </w:r>
      <w:r w:rsidRPr="000A5216">
        <w:rPr>
          <w:rFonts w:ascii="Garamond" w:hAnsi="Garamond"/>
          <w:bCs/>
          <w:noProof/>
        </w:rPr>
        <w:t> </w:t>
      </w:r>
      <w:r w:rsidRPr="000A5216">
        <w:rPr>
          <w:rFonts w:ascii="Garamond" w:hAnsi="Garamond"/>
          <w:bCs/>
          <w:noProof/>
        </w:rPr>
        <w:t> </w:t>
      </w:r>
      <w:r w:rsidRPr="000A5216">
        <w:rPr>
          <w:rFonts w:ascii="Garamond" w:hAnsi="Garamond"/>
          <w:bCs/>
          <w:noProof/>
        </w:rPr>
        <w:t> </w:t>
      </w:r>
      <w:r w:rsidRPr="000A5216">
        <w:rPr>
          <w:rFonts w:ascii="Garamond" w:hAnsi="Garamond"/>
          <w:bCs/>
          <w:noProof/>
        </w:rPr>
        <w:t> </w:t>
      </w:r>
      <w:r w:rsidRPr="000A5216">
        <w:rPr>
          <w:rFonts w:ascii="Garamond" w:hAnsi="Garamond"/>
          <w:bCs/>
        </w:rPr>
        <w:fldChar w:fldCharType="end"/>
      </w:r>
    </w:p>
    <w:p w14:paraId="26632460" w14:textId="77777777" w:rsidR="00A50FDA" w:rsidRPr="00031EA8" w:rsidRDefault="00A50FDA" w:rsidP="001620E4">
      <w:pPr>
        <w:pStyle w:val="Default"/>
        <w:numPr>
          <w:ilvl w:val="0"/>
          <w:numId w:val="1"/>
        </w:numPr>
        <w:ind w:left="450"/>
        <w:rPr>
          <w:rFonts w:ascii="Garamond" w:hAnsi="Garamond"/>
          <w:sz w:val="22"/>
          <w:szCs w:val="22"/>
        </w:rPr>
      </w:pPr>
      <w:r w:rsidRPr="00031EA8">
        <w:rPr>
          <w:rFonts w:ascii="Garamond" w:hAnsi="Garamond"/>
          <w:sz w:val="22"/>
          <w:szCs w:val="22"/>
        </w:rPr>
        <w:t>Describe whether additional uses are anticipated, and any plans to submit a research protocol seeking prospective UMCIRB approval:</w:t>
      </w:r>
    </w:p>
    <w:p w14:paraId="44772CF9" w14:textId="3F56B894" w:rsidR="00A50FDA" w:rsidRPr="004E3163" w:rsidRDefault="00AB66F3" w:rsidP="001620E4">
      <w:pPr>
        <w:pStyle w:val="Default"/>
        <w:spacing w:before="120" w:after="120"/>
        <w:ind w:left="450" w:hanging="360"/>
        <w:rPr>
          <w:rFonts w:ascii="Garamond" w:hAnsi="Garamond"/>
          <w:sz w:val="22"/>
          <w:szCs w:val="22"/>
        </w:rPr>
      </w:pPr>
      <w:r w:rsidRPr="000A5216">
        <w:rPr>
          <w:rFonts w:ascii="Garamond" w:hAnsi="Garamond"/>
          <w:bCs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A5216">
        <w:rPr>
          <w:rFonts w:ascii="Garamond" w:hAnsi="Garamond"/>
          <w:bCs/>
        </w:rPr>
        <w:instrText xml:space="preserve"> FORMTEXT </w:instrText>
      </w:r>
      <w:r w:rsidRPr="000A5216">
        <w:rPr>
          <w:rFonts w:ascii="Garamond" w:hAnsi="Garamond"/>
          <w:bCs/>
        </w:rPr>
      </w:r>
      <w:r w:rsidRPr="000A5216">
        <w:rPr>
          <w:rFonts w:ascii="Garamond" w:hAnsi="Garamond"/>
          <w:bCs/>
        </w:rPr>
        <w:fldChar w:fldCharType="separate"/>
      </w:r>
      <w:r w:rsidRPr="000A5216">
        <w:rPr>
          <w:rFonts w:ascii="Garamond" w:hAnsi="Garamond"/>
          <w:bCs/>
          <w:noProof/>
        </w:rPr>
        <w:t> </w:t>
      </w:r>
      <w:r w:rsidRPr="000A5216">
        <w:rPr>
          <w:rFonts w:ascii="Garamond" w:hAnsi="Garamond"/>
          <w:bCs/>
          <w:noProof/>
        </w:rPr>
        <w:t> </w:t>
      </w:r>
      <w:r w:rsidRPr="000A5216">
        <w:rPr>
          <w:rFonts w:ascii="Garamond" w:hAnsi="Garamond"/>
          <w:bCs/>
          <w:noProof/>
        </w:rPr>
        <w:t> </w:t>
      </w:r>
      <w:r w:rsidRPr="000A5216">
        <w:rPr>
          <w:rFonts w:ascii="Garamond" w:hAnsi="Garamond"/>
          <w:bCs/>
          <w:noProof/>
        </w:rPr>
        <w:t> </w:t>
      </w:r>
      <w:r w:rsidRPr="000A5216">
        <w:rPr>
          <w:rFonts w:ascii="Garamond" w:hAnsi="Garamond"/>
          <w:bCs/>
          <w:noProof/>
        </w:rPr>
        <w:t> </w:t>
      </w:r>
      <w:r w:rsidRPr="000A5216">
        <w:rPr>
          <w:rFonts w:ascii="Garamond" w:hAnsi="Garamond"/>
          <w:bCs/>
        </w:rPr>
        <w:fldChar w:fldCharType="end"/>
      </w:r>
      <w:bookmarkStart w:id="1" w:name="_GoBack"/>
      <w:bookmarkEnd w:id="1"/>
    </w:p>
    <w:p w14:paraId="006FB9B7" w14:textId="77777777" w:rsidR="00616417" w:rsidRDefault="00322817" w:rsidP="008F37F7">
      <w:pPr>
        <w:pStyle w:val="Default"/>
        <w:rPr>
          <w:rFonts w:ascii="Garamond" w:hAnsi="Garamond"/>
          <w:sz w:val="22"/>
          <w:szCs w:val="22"/>
        </w:rPr>
      </w:pPr>
      <w:r w:rsidRPr="00031EA8">
        <w:rPr>
          <w:rFonts w:ascii="Garamond" w:hAnsi="Garamond"/>
          <w:b/>
          <w:sz w:val="22"/>
          <w:szCs w:val="22"/>
        </w:rPr>
        <w:t>Attach</w:t>
      </w:r>
      <w:r w:rsidRPr="00031EA8">
        <w:rPr>
          <w:rFonts w:ascii="Garamond" w:hAnsi="Garamond"/>
          <w:sz w:val="22"/>
          <w:szCs w:val="22"/>
        </w:rPr>
        <w:t xml:space="preserve"> a</w:t>
      </w:r>
      <w:r w:rsidR="00616417" w:rsidRPr="00031EA8">
        <w:rPr>
          <w:rFonts w:ascii="Garamond" w:hAnsi="Garamond"/>
          <w:sz w:val="22"/>
          <w:szCs w:val="22"/>
        </w:rPr>
        <w:t xml:space="preserve"> copy of the informed consent document</w:t>
      </w:r>
      <w:r w:rsidRPr="00031EA8">
        <w:rPr>
          <w:rFonts w:ascii="Garamond" w:hAnsi="Garamond"/>
          <w:sz w:val="22"/>
          <w:szCs w:val="22"/>
        </w:rPr>
        <w:t xml:space="preserve"> that was used or will be used to consent the participant or the participants legally authorized representative.</w:t>
      </w:r>
      <w:r w:rsidR="00616417" w:rsidRPr="00031EA8">
        <w:rPr>
          <w:rFonts w:ascii="Garamond" w:hAnsi="Garamond"/>
          <w:sz w:val="22"/>
          <w:szCs w:val="22"/>
        </w:rPr>
        <w:t xml:space="preserve"> </w:t>
      </w:r>
    </w:p>
    <w:p w14:paraId="59345674" w14:textId="77777777" w:rsidR="008F37F7" w:rsidRPr="00031EA8" w:rsidRDefault="008F37F7" w:rsidP="008F37F7">
      <w:pPr>
        <w:pStyle w:val="Default"/>
        <w:rPr>
          <w:rFonts w:ascii="Garamond" w:hAnsi="Garamond"/>
          <w:sz w:val="22"/>
          <w:szCs w:val="22"/>
        </w:rPr>
      </w:pPr>
    </w:p>
    <w:p w14:paraId="47E58A17" w14:textId="77777777" w:rsidR="00A50FDA" w:rsidRDefault="00A50FDA" w:rsidP="008F37F7">
      <w:pPr>
        <w:pStyle w:val="Default"/>
        <w:rPr>
          <w:rFonts w:ascii="Garamond" w:hAnsi="Garamond"/>
          <w:sz w:val="22"/>
          <w:szCs w:val="22"/>
        </w:rPr>
      </w:pPr>
      <w:r w:rsidRPr="00031EA8">
        <w:rPr>
          <w:rFonts w:ascii="Garamond" w:hAnsi="Garamond"/>
          <w:sz w:val="22"/>
          <w:szCs w:val="22"/>
        </w:rPr>
        <w:t>OR</w:t>
      </w:r>
    </w:p>
    <w:p w14:paraId="4BEF7384" w14:textId="77777777" w:rsidR="008F37F7" w:rsidRPr="00031EA8" w:rsidRDefault="008F37F7" w:rsidP="008F37F7">
      <w:pPr>
        <w:pStyle w:val="Default"/>
        <w:rPr>
          <w:rFonts w:ascii="Garamond" w:hAnsi="Garamond"/>
          <w:sz w:val="22"/>
          <w:szCs w:val="22"/>
        </w:rPr>
      </w:pPr>
    </w:p>
    <w:p w14:paraId="3C2F5CA8" w14:textId="77777777" w:rsidR="00616417" w:rsidRPr="00031EA8" w:rsidRDefault="00616417" w:rsidP="008F37F7">
      <w:pPr>
        <w:pStyle w:val="Default"/>
        <w:rPr>
          <w:rFonts w:ascii="Garamond" w:hAnsi="Garamond"/>
          <w:sz w:val="22"/>
          <w:szCs w:val="22"/>
        </w:rPr>
      </w:pPr>
      <w:r w:rsidRPr="00031EA8">
        <w:rPr>
          <w:rFonts w:ascii="Garamond" w:hAnsi="Garamond"/>
          <w:sz w:val="22"/>
          <w:szCs w:val="22"/>
        </w:rPr>
        <w:t xml:space="preserve">If </w:t>
      </w:r>
      <w:r w:rsidR="00A50FDA" w:rsidRPr="00031EA8">
        <w:rPr>
          <w:rFonts w:ascii="Garamond" w:hAnsi="Garamond"/>
          <w:sz w:val="22"/>
          <w:szCs w:val="22"/>
        </w:rPr>
        <w:t xml:space="preserve">there was not time </w:t>
      </w:r>
      <w:r w:rsidRPr="00031EA8">
        <w:rPr>
          <w:rFonts w:ascii="Garamond" w:hAnsi="Garamond"/>
          <w:sz w:val="22"/>
          <w:szCs w:val="22"/>
        </w:rPr>
        <w:t xml:space="preserve">to obtain informed consent from the potential participant or legally authorized representative, then </w:t>
      </w:r>
      <w:r w:rsidR="00A50FDA" w:rsidRPr="00031EA8">
        <w:rPr>
          <w:rFonts w:ascii="Garamond" w:hAnsi="Garamond"/>
          <w:sz w:val="22"/>
          <w:szCs w:val="22"/>
        </w:rPr>
        <w:t xml:space="preserve">documentation verifying the necessity of emergency use without consent should be </w:t>
      </w:r>
      <w:r w:rsidR="00A50FDA" w:rsidRPr="00031EA8">
        <w:rPr>
          <w:rFonts w:ascii="Garamond" w:hAnsi="Garamond"/>
          <w:b/>
          <w:sz w:val="22"/>
          <w:szCs w:val="22"/>
        </w:rPr>
        <w:t xml:space="preserve">attached </w:t>
      </w:r>
      <w:r w:rsidR="00A50FDA" w:rsidRPr="00031EA8">
        <w:rPr>
          <w:rFonts w:ascii="Garamond" w:hAnsi="Garamond"/>
          <w:sz w:val="22"/>
          <w:szCs w:val="22"/>
        </w:rPr>
        <w:t>by</w:t>
      </w:r>
      <w:r w:rsidR="00322817" w:rsidRPr="00031EA8">
        <w:rPr>
          <w:rFonts w:ascii="Garamond" w:hAnsi="Garamond"/>
          <w:sz w:val="22"/>
          <w:szCs w:val="22"/>
        </w:rPr>
        <w:t xml:space="preserve"> both the </w:t>
      </w:r>
      <w:r w:rsidR="00A50FDA" w:rsidRPr="00031EA8">
        <w:rPr>
          <w:rFonts w:ascii="Garamond" w:hAnsi="Garamond"/>
          <w:sz w:val="22"/>
          <w:szCs w:val="22"/>
        </w:rPr>
        <w:t xml:space="preserve">physician/investigator </w:t>
      </w:r>
      <w:r w:rsidR="00A50FDA" w:rsidRPr="004E23A1">
        <w:rPr>
          <w:rFonts w:ascii="Garamond" w:hAnsi="Garamond"/>
          <w:sz w:val="22"/>
          <w:szCs w:val="22"/>
          <w:u w:val="single"/>
        </w:rPr>
        <w:t>and</w:t>
      </w:r>
      <w:r w:rsidR="00A50FDA" w:rsidRPr="00031EA8">
        <w:rPr>
          <w:rFonts w:ascii="Garamond" w:hAnsi="Garamond"/>
          <w:sz w:val="22"/>
          <w:szCs w:val="22"/>
        </w:rPr>
        <w:t xml:space="preserve"> an independent, objective</w:t>
      </w:r>
      <w:r w:rsidR="00322817" w:rsidRPr="00031EA8">
        <w:rPr>
          <w:rFonts w:ascii="Garamond" w:hAnsi="Garamond"/>
          <w:sz w:val="22"/>
          <w:szCs w:val="22"/>
        </w:rPr>
        <w:t xml:space="preserve"> physician from a relevant clinical area</w:t>
      </w:r>
      <w:r w:rsidR="00A50FDA" w:rsidRPr="00031EA8">
        <w:rPr>
          <w:rFonts w:ascii="Garamond" w:hAnsi="Garamond"/>
          <w:sz w:val="22"/>
          <w:szCs w:val="22"/>
        </w:rPr>
        <w:t>.</w:t>
      </w:r>
    </w:p>
    <w:p w14:paraId="00025A5F" w14:textId="77777777" w:rsidR="000B5761" w:rsidRPr="00031EA8" w:rsidRDefault="000B5761" w:rsidP="008F37F7">
      <w:pPr>
        <w:pStyle w:val="Default"/>
        <w:rPr>
          <w:rFonts w:ascii="Garamond" w:hAnsi="Garamond"/>
          <w:b/>
          <w:sz w:val="22"/>
          <w:szCs w:val="22"/>
          <w:u w:val="single"/>
        </w:rPr>
      </w:pPr>
    </w:p>
    <w:p w14:paraId="7551B0F8" w14:textId="47E12A86" w:rsidR="00A50FDA" w:rsidRDefault="00A50FDA" w:rsidP="008F37F7">
      <w:pPr>
        <w:pStyle w:val="Default"/>
        <w:rPr>
          <w:rFonts w:ascii="Garamond" w:hAnsi="Garamond"/>
          <w:b/>
          <w:sz w:val="22"/>
          <w:szCs w:val="22"/>
          <w:u w:val="single"/>
        </w:rPr>
      </w:pPr>
      <w:r w:rsidRPr="00031EA8">
        <w:rPr>
          <w:rFonts w:ascii="Garamond" w:hAnsi="Garamond"/>
          <w:b/>
          <w:sz w:val="22"/>
          <w:szCs w:val="22"/>
          <w:u w:val="single"/>
        </w:rPr>
        <w:t xml:space="preserve">The following statements </w:t>
      </w:r>
      <w:r w:rsidR="00F1623B" w:rsidRPr="00031EA8">
        <w:rPr>
          <w:rFonts w:ascii="Garamond" w:hAnsi="Garamond"/>
          <w:b/>
          <w:sz w:val="22"/>
          <w:szCs w:val="22"/>
          <w:u w:val="single"/>
        </w:rPr>
        <w:t>must</w:t>
      </w:r>
      <w:r w:rsidRPr="00031EA8">
        <w:rPr>
          <w:rFonts w:ascii="Garamond" w:hAnsi="Garamond"/>
          <w:b/>
          <w:sz w:val="22"/>
          <w:szCs w:val="22"/>
          <w:u w:val="single"/>
        </w:rPr>
        <w:t xml:space="preserve"> be initialed by the physician/investigator:</w:t>
      </w:r>
    </w:p>
    <w:p w14:paraId="59FF1EB8" w14:textId="77777777" w:rsidR="008F37F7" w:rsidRPr="00031EA8" w:rsidRDefault="008F37F7" w:rsidP="008F37F7">
      <w:pPr>
        <w:pStyle w:val="Default"/>
        <w:rPr>
          <w:rFonts w:ascii="Garamond" w:hAnsi="Garamond"/>
          <w:b/>
          <w:sz w:val="22"/>
          <w:szCs w:val="22"/>
          <w:u w:val="single"/>
        </w:rPr>
      </w:pPr>
    </w:p>
    <w:p w14:paraId="2B4A4D97" w14:textId="14929195" w:rsidR="000B5761" w:rsidRDefault="00A50FDA" w:rsidP="001620E4">
      <w:pPr>
        <w:pStyle w:val="Default"/>
        <w:numPr>
          <w:ilvl w:val="0"/>
          <w:numId w:val="1"/>
        </w:numPr>
        <w:ind w:left="450"/>
        <w:rPr>
          <w:rFonts w:ascii="Garamond" w:hAnsi="Garamond"/>
          <w:sz w:val="22"/>
          <w:szCs w:val="22"/>
        </w:rPr>
      </w:pPr>
      <w:r w:rsidRPr="00031EA8">
        <w:rPr>
          <w:rFonts w:ascii="Garamond" w:hAnsi="Garamond"/>
          <w:sz w:val="22"/>
          <w:szCs w:val="22"/>
        </w:rPr>
        <w:t>A</w:t>
      </w:r>
      <w:r w:rsidR="00616417" w:rsidRPr="00031EA8">
        <w:rPr>
          <w:rFonts w:ascii="Garamond" w:hAnsi="Garamond"/>
          <w:sz w:val="22"/>
          <w:szCs w:val="22"/>
        </w:rPr>
        <w:t>ny serious adverse events or unanticipated problems that occur as a result of the emergency use protocol will be reported as soon as possible to the UMCIRB</w:t>
      </w:r>
      <w:r w:rsidRPr="00031EA8">
        <w:rPr>
          <w:rFonts w:ascii="Garamond" w:hAnsi="Garamond"/>
          <w:sz w:val="22"/>
          <w:szCs w:val="22"/>
        </w:rPr>
        <w:t>:_______</w:t>
      </w:r>
      <w:r w:rsidR="00616417" w:rsidRPr="00031EA8">
        <w:rPr>
          <w:rFonts w:ascii="Garamond" w:hAnsi="Garamond"/>
          <w:sz w:val="22"/>
          <w:szCs w:val="22"/>
        </w:rPr>
        <w:t xml:space="preserve"> </w:t>
      </w:r>
    </w:p>
    <w:p w14:paraId="5C8F5E0A" w14:textId="77777777" w:rsidR="008F37F7" w:rsidRPr="00031EA8" w:rsidRDefault="008F37F7" w:rsidP="001620E4">
      <w:pPr>
        <w:pStyle w:val="Default"/>
        <w:ind w:left="450" w:hanging="360"/>
        <w:rPr>
          <w:rFonts w:ascii="Garamond" w:hAnsi="Garamond"/>
          <w:sz w:val="22"/>
          <w:szCs w:val="22"/>
        </w:rPr>
      </w:pPr>
    </w:p>
    <w:p w14:paraId="03178AB7" w14:textId="55E7AF49" w:rsidR="0032430B" w:rsidRDefault="000B5761" w:rsidP="001620E4">
      <w:pPr>
        <w:pStyle w:val="Default"/>
        <w:numPr>
          <w:ilvl w:val="0"/>
          <w:numId w:val="1"/>
        </w:numPr>
        <w:ind w:left="450"/>
        <w:rPr>
          <w:rFonts w:ascii="Garamond" w:hAnsi="Garamond"/>
          <w:sz w:val="22"/>
          <w:szCs w:val="22"/>
        </w:rPr>
      </w:pPr>
      <w:r w:rsidRPr="00031EA8">
        <w:rPr>
          <w:rFonts w:ascii="Garamond" w:hAnsi="Garamond"/>
          <w:sz w:val="22"/>
          <w:szCs w:val="22"/>
        </w:rPr>
        <w:t>After the emergency use take place, t</w:t>
      </w:r>
      <w:r w:rsidR="00616417" w:rsidRPr="00031EA8">
        <w:rPr>
          <w:rFonts w:ascii="Garamond" w:hAnsi="Garamond"/>
          <w:sz w:val="22"/>
          <w:szCs w:val="22"/>
        </w:rPr>
        <w:t>he init</w:t>
      </w:r>
      <w:r w:rsidRPr="00031EA8">
        <w:rPr>
          <w:rFonts w:ascii="Garamond" w:hAnsi="Garamond"/>
          <w:sz w:val="22"/>
          <w:szCs w:val="22"/>
        </w:rPr>
        <w:t>ial response of the patient and a</w:t>
      </w:r>
      <w:r w:rsidR="00616417" w:rsidRPr="00031EA8">
        <w:rPr>
          <w:rFonts w:ascii="Garamond" w:hAnsi="Garamond"/>
          <w:sz w:val="22"/>
          <w:szCs w:val="22"/>
        </w:rPr>
        <w:t>n update on the patient upon conclusion</w:t>
      </w:r>
      <w:r w:rsidRPr="00031EA8">
        <w:rPr>
          <w:rFonts w:ascii="Garamond" w:hAnsi="Garamond"/>
          <w:sz w:val="22"/>
          <w:szCs w:val="22"/>
        </w:rPr>
        <w:t xml:space="preserve"> of the emergency use treatment will be provided to the UMCIRB:</w:t>
      </w:r>
      <w:r w:rsidR="00F1623B" w:rsidRPr="00031EA8">
        <w:rPr>
          <w:rFonts w:ascii="Garamond" w:hAnsi="Garamond"/>
          <w:sz w:val="22"/>
          <w:szCs w:val="22"/>
        </w:rPr>
        <w:t xml:space="preserve"> </w:t>
      </w:r>
      <w:r w:rsidRPr="00031EA8">
        <w:rPr>
          <w:rFonts w:ascii="Garamond" w:hAnsi="Garamond"/>
          <w:sz w:val="22"/>
          <w:szCs w:val="22"/>
        </w:rPr>
        <w:t>_______</w:t>
      </w:r>
      <w:r w:rsidR="00480E19">
        <w:rPr>
          <w:rFonts w:ascii="Garamond" w:hAnsi="Garamond"/>
          <w:sz w:val="22"/>
          <w:szCs w:val="22"/>
        </w:rPr>
        <w:br/>
      </w:r>
    </w:p>
    <w:p w14:paraId="6974908F" w14:textId="6DF0BB24" w:rsidR="00480E19" w:rsidRDefault="00480E19" w:rsidP="001620E4">
      <w:pPr>
        <w:pStyle w:val="Default"/>
        <w:numPr>
          <w:ilvl w:val="0"/>
          <w:numId w:val="1"/>
        </w:numPr>
        <w:spacing w:after="183"/>
        <w:ind w:left="45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 data has been/will be collected for human research purposes as a result of this Emergency Use event:______</w:t>
      </w:r>
    </w:p>
    <w:p w14:paraId="42C827CB" w14:textId="77777777" w:rsidR="00480E19" w:rsidRDefault="00480E19" w:rsidP="00480E19">
      <w:pPr>
        <w:pStyle w:val="Default"/>
        <w:ind w:left="720"/>
        <w:rPr>
          <w:rFonts w:ascii="Garamond" w:hAnsi="Garamond"/>
          <w:sz w:val="22"/>
          <w:szCs w:val="22"/>
        </w:rPr>
      </w:pPr>
    </w:p>
    <w:p w14:paraId="3CD352B4" w14:textId="77777777" w:rsidR="004E3163" w:rsidRDefault="004E3163" w:rsidP="008F37F7">
      <w:pPr>
        <w:pStyle w:val="Default"/>
        <w:jc w:val="center"/>
        <w:rPr>
          <w:rFonts w:ascii="Garamond" w:hAnsi="Garamond"/>
          <w:b/>
          <w:sz w:val="28"/>
          <w:szCs w:val="22"/>
        </w:rPr>
      </w:pPr>
    </w:p>
    <w:p w14:paraId="0354046E" w14:textId="0818F141" w:rsidR="00315014" w:rsidRPr="008033D2" w:rsidRDefault="00315014" w:rsidP="008F37F7">
      <w:pPr>
        <w:pStyle w:val="Default"/>
        <w:jc w:val="center"/>
        <w:rPr>
          <w:rFonts w:ascii="Garamond" w:hAnsi="Garamond"/>
          <w:b/>
          <w:sz w:val="28"/>
          <w:szCs w:val="22"/>
        </w:rPr>
      </w:pPr>
      <w:r w:rsidRPr="008033D2">
        <w:rPr>
          <w:rFonts w:ascii="Garamond" w:hAnsi="Garamond"/>
          <w:b/>
          <w:sz w:val="28"/>
          <w:szCs w:val="22"/>
        </w:rPr>
        <w:t>*</w:t>
      </w:r>
      <w:r w:rsidR="004E3163">
        <w:rPr>
          <w:rFonts w:ascii="Garamond" w:hAnsi="Garamond"/>
          <w:b/>
          <w:sz w:val="28"/>
          <w:szCs w:val="22"/>
        </w:rPr>
        <w:t xml:space="preserve">This Page </w:t>
      </w:r>
      <w:r w:rsidR="00F431DD">
        <w:rPr>
          <w:rFonts w:ascii="Garamond" w:hAnsi="Garamond"/>
          <w:b/>
          <w:sz w:val="28"/>
          <w:szCs w:val="22"/>
        </w:rPr>
        <w:t>for</w:t>
      </w:r>
      <w:r w:rsidRPr="008033D2">
        <w:rPr>
          <w:rFonts w:ascii="Garamond" w:hAnsi="Garamond"/>
          <w:b/>
          <w:sz w:val="28"/>
          <w:szCs w:val="22"/>
        </w:rPr>
        <w:t xml:space="preserve"> UMCIRB Use Only*</w:t>
      </w:r>
    </w:p>
    <w:p w14:paraId="493A907B" w14:textId="77777777" w:rsidR="008F37F7" w:rsidRDefault="008F37F7" w:rsidP="008F37F7">
      <w:pPr>
        <w:pStyle w:val="Default"/>
        <w:rPr>
          <w:rFonts w:ascii="Garamond" w:hAnsi="Garamond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934"/>
        <w:gridCol w:w="2898"/>
      </w:tblGrid>
      <w:tr w:rsidR="00145811" w14:paraId="4482007A" w14:textId="77777777" w:rsidTr="00083EAF">
        <w:trPr>
          <w:trHeight w:val="432"/>
          <w:jc w:val="center"/>
        </w:trPr>
        <w:tc>
          <w:tcPr>
            <w:tcW w:w="8856" w:type="dxa"/>
            <w:gridSpan w:val="3"/>
            <w:vAlign w:val="center"/>
          </w:tcPr>
          <w:p w14:paraId="66C59214" w14:textId="77777777" w:rsidR="00145811" w:rsidRDefault="00145811" w:rsidP="00145811">
            <w:r>
              <w:rPr>
                <w:rFonts w:ascii="Garamond" w:hAnsi="Garamond"/>
              </w:rPr>
              <w:t>Drug/Device:</w:t>
            </w:r>
          </w:p>
        </w:tc>
      </w:tr>
      <w:tr w:rsidR="008033D2" w14:paraId="263F929D" w14:textId="77777777" w:rsidTr="00145811">
        <w:trPr>
          <w:trHeight w:val="432"/>
          <w:jc w:val="center"/>
        </w:trPr>
        <w:tc>
          <w:tcPr>
            <w:tcW w:w="5958" w:type="dxa"/>
            <w:gridSpan w:val="2"/>
            <w:vAlign w:val="center"/>
          </w:tcPr>
          <w:p w14:paraId="4A5921C9" w14:textId="77777777" w:rsidR="008033D2" w:rsidRDefault="008033D2" w:rsidP="00145811">
            <w:pPr>
              <w:pStyle w:val="Default"/>
              <w:rPr>
                <w:rFonts w:ascii="Garamond" w:hAnsi="Garamond"/>
                <w:b/>
                <w:sz w:val="28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Test Article Administered</w:t>
            </w:r>
            <w:r w:rsidR="00145811">
              <w:rPr>
                <w:rFonts w:ascii="Garamond" w:hAnsi="Garamond"/>
                <w:sz w:val="22"/>
                <w:szCs w:val="22"/>
              </w:rPr>
              <w:t xml:space="preserve">/Used </w:t>
            </w:r>
            <w:r>
              <w:rPr>
                <w:rFonts w:ascii="Garamond" w:hAnsi="Garamond"/>
                <w:sz w:val="22"/>
                <w:szCs w:val="22"/>
              </w:rPr>
              <w:t>Prior to UMCIRB Notification</w:t>
            </w:r>
          </w:p>
        </w:tc>
        <w:tc>
          <w:tcPr>
            <w:tcW w:w="2898" w:type="dxa"/>
            <w:vAlign w:val="center"/>
          </w:tcPr>
          <w:p w14:paraId="5871F136" w14:textId="77777777" w:rsidR="008033D2" w:rsidRDefault="00B251F5" w:rsidP="00B251F5">
            <w:pPr>
              <w:jc w:val="center"/>
            </w:pPr>
            <w:r>
              <w:rPr>
                <w:rFonts w:ascii="Garamond" w:hAnsi="Garamond"/>
              </w:rPr>
              <w:t>Yes / No</w:t>
            </w:r>
          </w:p>
        </w:tc>
      </w:tr>
      <w:tr w:rsidR="00145811" w14:paraId="5E33AD38" w14:textId="77777777" w:rsidTr="00145811">
        <w:trPr>
          <w:trHeight w:val="432"/>
          <w:jc w:val="center"/>
        </w:trPr>
        <w:tc>
          <w:tcPr>
            <w:tcW w:w="3024" w:type="dxa"/>
            <w:vMerge w:val="restart"/>
            <w:vAlign w:val="center"/>
          </w:tcPr>
          <w:p w14:paraId="6FE85D62" w14:textId="77777777" w:rsidR="00145811" w:rsidRDefault="00145811" w:rsidP="00145811">
            <w:pPr>
              <w:pStyle w:val="Default"/>
              <w:jc w:val="center"/>
              <w:rPr>
                <w:rFonts w:ascii="Garamond" w:hAnsi="Garamond"/>
                <w:b/>
                <w:sz w:val="28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If UMCIRB Notified Prior to Administration/Use of Test Article </w:t>
            </w:r>
          </w:p>
        </w:tc>
        <w:tc>
          <w:tcPr>
            <w:tcW w:w="2934" w:type="dxa"/>
            <w:vAlign w:val="center"/>
          </w:tcPr>
          <w:p w14:paraId="40537C53" w14:textId="77777777" w:rsidR="00145811" w:rsidRDefault="00145811" w:rsidP="00145811">
            <w:pPr>
              <w:pStyle w:val="Default"/>
              <w:jc w:val="right"/>
              <w:rPr>
                <w:rFonts w:ascii="Garamond" w:hAnsi="Garamond"/>
                <w:b/>
                <w:sz w:val="28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Date Chair Notified</w:t>
            </w:r>
          </w:p>
        </w:tc>
        <w:tc>
          <w:tcPr>
            <w:tcW w:w="2898" w:type="dxa"/>
            <w:vAlign w:val="center"/>
          </w:tcPr>
          <w:p w14:paraId="5DD56294" w14:textId="77777777" w:rsidR="00145811" w:rsidRDefault="00145811" w:rsidP="00145811">
            <w:pPr>
              <w:jc w:val="center"/>
            </w:pPr>
          </w:p>
        </w:tc>
      </w:tr>
      <w:tr w:rsidR="00145811" w14:paraId="5AC3016F" w14:textId="77777777" w:rsidTr="00145811">
        <w:trPr>
          <w:trHeight w:val="432"/>
          <w:jc w:val="center"/>
        </w:trPr>
        <w:tc>
          <w:tcPr>
            <w:tcW w:w="3024" w:type="dxa"/>
            <w:vMerge/>
            <w:vAlign w:val="center"/>
          </w:tcPr>
          <w:p w14:paraId="7F8914EE" w14:textId="77777777" w:rsidR="00145811" w:rsidRPr="00B251F5" w:rsidRDefault="00145811" w:rsidP="00145811">
            <w:pPr>
              <w:pStyle w:val="Default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34" w:type="dxa"/>
            <w:vAlign w:val="center"/>
          </w:tcPr>
          <w:p w14:paraId="48F4FBA0" w14:textId="77777777" w:rsidR="00145811" w:rsidRPr="00B251F5" w:rsidRDefault="00145811" w:rsidP="00145811">
            <w:pPr>
              <w:pStyle w:val="Default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Chair Concurrence Granted</w:t>
            </w:r>
          </w:p>
        </w:tc>
        <w:tc>
          <w:tcPr>
            <w:tcW w:w="2898" w:type="dxa"/>
            <w:vAlign w:val="center"/>
          </w:tcPr>
          <w:p w14:paraId="79660B0E" w14:textId="651D42E8" w:rsidR="00145811" w:rsidRDefault="00145811" w:rsidP="00145811">
            <w:pPr>
              <w:jc w:val="center"/>
            </w:pPr>
            <w:r>
              <w:rPr>
                <w:rFonts w:ascii="Garamond" w:hAnsi="Garamond"/>
              </w:rPr>
              <w:t>Yes /</w:t>
            </w:r>
            <w:r w:rsidR="006E12C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No</w:t>
            </w:r>
            <w:r w:rsidR="006E12C2">
              <w:rPr>
                <w:rFonts w:ascii="Garamond" w:hAnsi="Garamond"/>
              </w:rPr>
              <w:t xml:space="preserve"> / NA</w:t>
            </w:r>
          </w:p>
        </w:tc>
      </w:tr>
      <w:tr w:rsidR="00145811" w14:paraId="7798F1F8" w14:textId="77777777" w:rsidTr="00145811">
        <w:trPr>
          <w:trHeight w:val="432"/>
          <w:jc w:val="center"/>
        </w:trPr>
        <w:tc>
          <w:tcPr>
            <w:tcW w:w="3024" w:type="dxa"/>
            <w:vMerge/>
            <w:vAlign w:val="center"/>
          </w:tcPr>
          <w:p w14:paraId="061AE827" w14:textId="77777777" w:rsidR="00145811" w:rsidRPr="00B251F5" w:rsidRDefault="00145811" w:rsidP="00145811">
            <w:pPr>
              <w:pStyle w:val="Default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34" w:type="dxa"/>
            <w:vAlign w:val="center"/>
          </w:tcPr>
          <w:p w14:paraId="5148D810" w14:textId="77777777" w:rsidR="00145811" w:rsidRPr="00B251F5" w:rsidRDefault="00145811" w:rsidP="00145811">
            <w:pPr>
              <w:pStyle w:val="Default"/>
              <w:jc w:val="right"/>
              <w:rPr>
                <w:rFonts w:ascii="Garamond" w:hAnsi="Garamond"/>
                <w:sz w:val="22"/>
                <w:szCs w:val="22"/>
              </w:rPr>
            </w:pPr>
            <w:r w:rsidRPr="00B251F5">
              <w:rPr>
                <w:rFonts w:ascii="Garamond" w:hAnsi="Garamond"/>
                <w:sz w:val="22"/>
                <w:szCs w:val="22"/>
              </w:rPr>
              <w:t>Date Concurrence Granted</w:t>
            </w:r>
          </w:p>
        </w:tc>
        <w:tc>
          <w:tcPr>
            <w:tcW w:w="2898" w:type="dxa"/>
            <w:vAlign w:val="center"/>
          </w:tcPr>
          <w:p w14:paraId="7295CAFB" w14:textId="77777777" w:rsidR="00145811" w:rsidRDefault="00145811" w:rsidP="00145811">
            <w:pPr>
              <w:jc w:val="center"/>
            </w:pPr>
          </w:p>
        </w:tc>
      </w:tr>
      <w:tr w:rsidR="00145811" w14:paraId="07EF5C1D" w14:textId="77777777" w:rsidTr="00145811">
        <w:trPr>
          <w:trHeight w:val="432"/>
          <w:jc w:val="center"/>
        </w:trPr>
        <w:tc>
          <w:tcPr>
            <w:tcW w:w="5958" w:type="dxa"/>
            <w:gridSpan w:val="2"/>
            <w:vAlign w:val="center"/>
          </w:tcPr>
          <w:p w14:paraId="4187C1C9" w14:textId="77777777" w:rsidR="00145811" w:rsidRPr="008033D2" w:rsidRDefault="00145811" w:rsidP="00145811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Date Emergency Use Initially Reported to the Convened UMCIRB</w:t>
            </w:r>
          </w:p>
        </w:tc>
        <w:tc>
          <w:tcPr>
            <w:tcW w:w="2898" w:type="dxa"/>
            <w:vAlign w:val="center"/>
          </w:tcPr>
          <w:p w14:paraId="10221E41" w14:textId="77777777" w:rsidR="00145811" w:rsidRDefault="00145811" w:rsidP="00145811">
            <w:pPr>
              <w:pStyle w:val="Default"/>
              <w:jc w:val="center"/>
              <w:rPr>
                <w:rFonts w:ascii="Garamond" w:hAnsi="Garamond"/>
                <w:b/>
                <w:sz w:val="28"/>
                <w:szCs w:val="22"/>
              </w:rPr>
            </w:pPr>
          </w:p>
        </w:tc>
      </w:tr>
      <w:tr w:rsidR="00145811" w14:paraId="32D1E4A3" w14:textId="77777777" w:rsidTr="00145811">
        <w:trPr>
          <w:trHeight w:val="432"/>
          <w:jc w:val="center"/>
        </w:trPr>
        <w:tc>
          <w:tcPr>
            <w:tcW w:w="5958" w:type="dxa"/>
            <w:gridSpan w:val="2"/>
            <w:vMerge w:val="restart"/>
            <w:vAlign w:val="center"/>
          </w:tcPr>
          <w:p w14:paraId="04AD765E" w14:textId="77777777" w:rsidR="00145811" w:rsidRPr="00B251F5" w:rsidRDefault="00671C62" w:rsidP="00145811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Dates of Follow-up Updates Reported to the Convened UMCIRB</w:t>
            </w:r>
            <w:r w:rsidR="0014581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898" w:type="dxa"/>
            <w:vAlign w:val="center"/>
          </w:tcPr>
          <w:p w14:paraId="0DA29F9C" w14:textId="77777777" w:rsidR="00145811" w:rsidRDefault="00145811" w:rsidP="00145811">
            <w:pPr>
              <w:pStyle w:val="Default"/>
              <w:jc w:val="center"/>
              <w:rPr>
                <w:rFonts w:ascii="Garamond" w:hAnsi="Garamond"/>
                <w:b/>
                <w:sz w:val="28"/>
                <w:szCs w:val="22"/>
              </w:rPr>
            </w:pPr>
          </w:p>
        </w:tc>
      </w:tr>
      <w:tr w:rsidR="00145811" w14:paraId="325683D7" w14:textId="77777777" w:rsidTr="00145811">
        <w:trPr>
          <w:trHeight w:val="432"/>
          <w:jc w:val="center"/>
        </w:trPr>
        <w:tc>
          <w:tcPr>
            <w:tcW w:w="5958" w:type="dxa"/>
            <w:gridSpan w:val="2"/>
            <w:vMerge/>
            <w:vAlign w:val="center"/>
          </w:tcPr>
          <w:p w14:paraId="393D0733" w14:textId="77777777" w:rsidR="00145811" w:rsidRDefault="00145811" w:rsidP="00145811">
            <w:pPr>
              <w:pStyle w:val="Default"/>
              <w:jc w:val="center"/>
              <w:rPr>
                <w:rFonts w:ascii="Garamond" w:hAnsi="Garamond"/>
                <w:b/>
                <w:sz w:val="28"/>
                <w:szCs w:val="22"/>
              </w:rPr>
            </w:pPr>
          </w:p>
        </w:tc>
        <w:tc>
          <w:tcPr>
            <w:tcW w:w="2898" w:type="dxa"/>
            <w:vAlign w:val="center"/>
          </w:tcPr>
          <w:p w14:paraId="7549FC07" w14:textId="77777777" w:rsidR="00145811" w:rsidRDefault="00145811" w:rsidP="00145811">
            <w:pPr>
              <w:pStyle w:val="Default"/>
              <w:jc w:val="center"/>
              <w:rPr>
                <w:rFonts w:ascii="Garamond" w:hAnsi="Garamond"/>
                <w:b/>
                <w:sz w:val="28"/>
                <w:szCs w:val="22"/>
              </w:rPr>
            </w:pPr>
          </w:p>
        </w:tc>
      </w:tr>
      <w:tr w:rsidR="00145811" w14:paraId="3A7506C2" w14:textId="77777777" w:rsidTr="00145811">
        <w:trPr>
          <w:trHeight w:val="432"/>
          <w:jc w:val="center"/>
        </w:trPr>
        <w:tc>
          <w:tcPr>
            <w:tcW w:w="5958" w:type="dxa"/>
            <w:gridSpan w:val="2"/>
            <w:vMerge/>
            <w:vAlign w:val="center"/>
          </w:tcPr>
          <w:p w14:paraId="3C0CAD24" w14:textId="77777777" w:rsidR="00145811" w:rsidRDefault="00145811" w:rsidP="00145811">
            <w:pPr>
              <w:pStyle w:val="Default"/>
              <w:jc w:val="center"/>
              <w:rPr>
                <w:rFonts w:ascii="Garamond" w:hAnsi="Garamond"/>
                <w:b/>
                <w:sz w:val="28"/>
                <w:szCs w:val="22"/>
              </w:rPr>
            </w:pPr>
          </w:p>
        </w:tc>
        <w:tc>
          <w:tcPr>
            <w:tcW w:w="2898" w:type="dxa"/>
            <w:vAlign w:val="center"/>
          </w:tcPr>
          <w:p w14:paraId="4D5B1658" w14:textId="77777777" w:rsidR="00145811" w:rsidRDefault="00145811" w:rsidP="00145811">
            <w:pPr>
              <w:pStyle w:val="Default"/>
              <w:jc w:val="center"/>
              <w:rPr>
                <w:rFonts w:ascii="Garamond" w:hAnsi="Garamond"/>
                <w:b/>
                <w:sz w:val="28"/>
                <w:szCs w:val="22"/>
              </w:rPr>
            </w:pPr>
          </w:p>
        </w:tc>
      </w:tr>
      <w:tr w:rsidR="00145811" w14:paraId="5E00B7CE" w14:textId="77777777" w:rsidTr="00145811">
        <w:trPr>
          <w:trHeight w:val="432"/>
          <w:jc w:val="center"/>
        </w:trPr>
        <w:tc>
          <w:tcPr>
            <w:tcW w:w="5958" w:type="dxa"/>
            <w:gridSpan w:val="2"/>
            <w:vMerge/>
            <w:vAlign w:val="center"/>
          </w:tcPr>
          <w:p w14:paraId="369123AF" w14:textId="77777777" w:rsidR="00145811" w:rsidRDefault="00145811" w:rsidP="00145811">
            <w:pPr>
              <w:pStyle w:val="Default"/>
              <w:jc w:val="center"/>
              <w:rPr>
                <w:rFonts w:ascii="Garamond" w:hAnsi="Garamond"/>
                <w:b/>
                <w:sz w:val="28"/>
                <w:szCs w:val="22"/>
              </w:rPr>
            </w:pPr>
          </w:p>
        </w:tc>
        <w:tc>
          <w:tcPr>
            <w:tcW w:w="2898" w:type="dxa"/>
            <w:vAlign w:val="center"/>
          </w:tcPr>
          <w:p w14:paraId="7912B6EE" w14:textId="77777777" w:rsidR="00145811" w:rsidRDefault="00145811" w:rsidP="00145811">
            <w:pPr>
              <w:pStyle w:val="Default"/>
              <w:jc w:val="center"/>
              <w:rPr>
                <w:rFonts w:ascii="Garamond" w:hAnsi="Garamond"/>
                <w:b/>
                <w:sz w:val="28"/>
                <w:szCs w:val="22"/>
              </w:rPr>
            </w:pPr>
          </w:p>
        </w:tc>
      </w:tr>
    </w:tbl>
    <w:p w14:paraId="5C9830AD" w14:textId="77777777" w:rsidR="008F37F7" w:rsidRDefault="008F37F7" w:rsidP="008F37F7">
      <w:pPr>
        <w:pStyle w:val="Default"/>
        <w:ind w:left="720"/>
        <w:rPr>
          <w:rFonts w:ascii="Garamond" w:hAnsi="Garamond"/>
          <w:sz w:val="22"/>
          <w:szCs w:val="22"/>
        </w:rPr>
      </w:pPr>
    </w:p>
    <w:p w14:paraId="55904AB1" w14:textId="45EBC954" w:rsidR="008F37F7" w:rsidRDefault="00145811" w:rsidP="00145811">
      <w:pPr>
        <w:pStyle w:val="Default"/>
        <w:ind w:left="720"/>
        <w:jc w:val="center"/>
        <w:rPr>
          <w:rFonts w:ascii="Garamond" w:hAnsi="Garamond"/>
          <w:b/>
          <w:sz w:val="28"/>
          <w:szCs w:val="22"/>
        </w:rPr>
      </w:pPr>
      <w:r w:rsidRPr="008033D2">
        <w:rPr>
          <w:rFonts w:ascii="Garamond" w:hAnsi="Garamond"/>
          <w:b/>
          <w:sz w:val="28"/>
          <w:szCs w:val="22"/>
        </w:rPr>
        <w:t>Supporting Document Checklist</w:t>
      </w:r>
      <w:r w:rsidR="009319BF">
        <w:rPr>
          <w:rFonts w:ascii="Garamond" w:hAnsi="Garamond"/>
          <w:b/>
          <w:sz w:val="28"/>
          <w:szCs w:val="22"/>
        </w:rPr>
        <w:t>^</w:t>
      </w:r>
    </w:p>
    <w:p w14:paraId="1B8E4D15" w14:textId="77777777" w:rsidR="00145811" w:rsidRDefault="00145811" w:rsidP="008F37F7">
      <w:pPr>
        <w:pStyle w:val="Default"/>
        <w:ind w:left="720"/>
        <w:rPr>
          <w:rFonts w:ascii="Garamond" w:hAnsi="Garamond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4698"/>
      </w:tblGrid>
      <w:tr w:rsidR="00145811" w14:paraId="18D263E9" w14:textId="77777777" w:rsidTr="00B251F5">
        <w:trPr>
          <w:trHeight w:val="432"/>
          <w:jc w:val="center"/>
        </w:trPr>
        <w:tc>
          <w:tcPr>
            <w:tcW w:w="4158" w:type="dxa"/>
            <w:vAlign w:val="center"/>
          </w:tcPr>
          <w:p w14:paraId="3D2FDDDE" w14:textId="77777777" w:rsidR="00145811" w:rsidRDefault="00145811" w:rsidP="00B251F5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Chair Concurrence</w:t>
            </w:r>
            <w:r w:rsidR="00671C62">
              <w:rPr>
                <w:rFonts w:ascii="Garamond" w:hAnsi="Garamond"/>
                <w:sz w:val="22"/>
                <w:szCs w:val="22"/>
              </w:rPr>
              <w:t xml:space="preserve"> (if Obtained)</w:t>
            </w:r>
          </w:p>
        </w:tc>
        <w:tc>
          <w:tcPr>
            <w:tcW w:w="4698" w:type="dxa"/>
            <w:vAlign w:val="center"/>
          </w:tcPr>
          <w:p w14:paraId="705F732C" w14:textId="7D60A13E" w:rsidR="00145811" w:rsidRPr="009643EB" w:rsidRDefault="00671C62" w:rsidP="008033D2">
            <w:pPr>
              <w:jc w:val="center"/>
              <w:rPr>
                <w:rFonts w:ascii="Garamond" w:hAnsi="Garamond"/>
              </w:rPr>
            </w:pPr>
            <w:r w:rsidRPr="009643EB">
              <w:rPr>
                <w:rFonts w:ascii="Garamond" w:hAnsi="Garamond"/>
              </w:rPr>
              <w:t>Yes / No</w:t>
            </w:r>
            <w:r w:rsidR="006E12C2">
              <w:rPr>
                <w:rFonts w:ascii="Garamond" w:hAnsi="Garamond"/>
              </w:rPr>
              <w:t xml:space="preserve"> / NA</w:t>
            </w:r>
          </w:p>
        </w:tc>
      </w:tr>
      <w:tr w:rsidR="008033D2" w14:paraId="0D8B2819" w14:textId="77777777" w:rsidTr="00B251F5">
        <w:trPr>
          <w:trHeight w:val="432"/>
          <w:jc w:val="center"/>
        </w:trPr>
        <w:tc>
          <w:tcPr>
            <w:tcW w:w="4158" w:type="dxa"/>
            <w:vAlign w:val="center"/>
          </w:tcPr>
          <w:p w14:paraId="5A4F9E1C" w14:textId="77777777" w:rsidR="008033D2" w:rsidRDefault="008033D2" w:rsidP="00B251F5">
            <w:pPr>
              <w:pStyle w:val="Default"/>
              <w:rPr>
                <w:rFonts w:ascii="Garamond" w:hAnsi="Garamond"/>
                <w:b/>
                <w:sz w:val="28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Consent Document</w:t>
            </w:r>
          </w:p>
        </w:tc>
        <w:tc>
          <w:tcPr>
            <w:tcW w:w="4698" w:type="dxa"/>
            <w:vAlign w:val="center"/>
          </w:tcPr>
          <w:p w14:paraId="3B71886A" w14:textId="77777777" w:rsidR="008033D2" w:rsidRDefault="008033D2" w:rsidP="008033D2">
            <w:pPr>
              <w:jc w:val="center"/>
            </w:pPr>
            <w:r w:rsidRPr="009643EB">
              <w:rPr>
                <w:rFonts w:ascii="Garamond" w:hAnsi="Garamond"/>
              </w:rPr>
              <w:t>Yes / No</w:t>
            </w:r>
          </w:p>
        </w:tc>
      </w:tr>
      <w:tr w:rsidR="008033D2" w14:paraId="148D237B" w14:textId="77777777" w:rsidTr="00B251F5">
        <w:trPr>
          <w:trHeight w:val="432"/>
          <w:jc w:val="center"/>
        </w:trPr>
        <w:tc>
          <w:tcPr>
            <w:tcW w:w="4158" w:type="dxa"/>
            <w:vAlign w:val="center"/>
          </w:tcPr>
          <w:p w14:paraId="2E8DF58A" w14:textId="77777777" w:rsidR="008033D2" w:rsidRDefault="008033D2" w:rsidP="00B251F5">
            <w:pPr>
              <w:pStyle w:val="Default"/>
              <w:rPr>
                <w:rFonts w:ascii="Garamond" w:hAnsi="Garamond"/>
                <w:b/>
                <w:sz w:val="28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Investigator’s Brochure/Instructions for Use</w:t>
            </w:r>
          </w:p>
        </w:tc>
        <w:tc>
          <w:tcPr>
            <w:tcW w:w="4698" w:type="dxa"/>
            <w:vAlign w:val="center"/>
          </w:tcPr>
          <w:p w14:paraId="17117A4A" w14:textId="77777777" w:rsidR="008033D2" w:rsidRDefault="008033D2" w:rsidP="008033D2">
            <w:pPr>
              <w:jc w:val="center"/>
            </w:pPr>
            <w:r w:rsidRPr="009643EB">
              <w:rPr>
                <w:rFonts w:ascii="Garamond" w:hAnsi="Garamond"/>
              </w:rPr>
              <w:t>Yes / No</w:t>
            </w:r>
          </w:p>
        </w:tc>
      </w:tr>
      <w:tr w:rsidR="008033D2" w14:paraId="643C6CA8" w14:textId="77777777" w:rsidTr="00B251F5">
        <w:trPr>
          <w:trHeight w:val="432"/>
          <w:jc w:val="center"/>
        </w:trPr>
        <w:tc>
          <w:tcPr>
            <w:tcW w:w="4158" w:type="dxa"/>
            <w:vAlign w:val="center"/>
          </w:tcPr>
          <w:p w14:paraId="0596DAD0" w14:textId="77777777" w:rsidR="008033D2" w:rsidRDefault="008033D2" w:rsidP="00B251F5">
            <w:pPr>
              <w:pStyle w:val="Default"/>
              <w:rPr>
                <w:rFonts w:ascii="Garamond" w:hAnsi="Garamond"/>
                <w:b/>
                <w:sz w:val="28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FDA Emergency IND/IDE Approval Letter</w:t>
            </w:r>
          </w:p>
        </w:tc>
        <w:tc>
          <w:tcPr>
            <w:tcW w:w="4698" w:type="dxa"/>
            <w:vAlign w:val="center"/>
          </w:tcPr>
          <w:p w14:paraId="075508BA" w14:textId="77777777" w:rsidR="008033D2" w:rsidRDefault="008033D2" w:rsidP="008033D2">
            <w:pPr>
              <w:jc w:val="center"/>
            </w:pPr>
            <w:r w:rsidRPr="009643EB">
              <w:rPr>
                <w:rFonts w:ascii="Garamond" w:hAnsi="Garamond"/>
              </w:rPr>
              <w:t>Yes / No</w:t>
            </w:r>
          </w:p>
        </w:tc>
      </w:tr>
      <w:tr w:rsidR="008033D2" w14:paraId="0D24DBFB" w14:textId="77777777" w:rsidTr="00B251F5">
        <w:trPr>
          <w:trHeight w:val="432"/>
          <w:jc w:val="center"/>
        </w:trPr>
        <w:tc>
          <w:tcPr>
            <w:tcW w:w="4158" w:type="dxa"/>
            <w:vAlign w:val="center"/>
          </w:tcPr>
          <w:p w14:paraId="7D2165DC" w14:textId="77777777" w:rsidR="008033D2" w:rsidRDefault="008033D2" w:rsidP="00B251F5">
            <w:pPr>
              <w:pStyle w:val="Default"/>
              <w:rPr>
                <w:rFonts w:ascii="Garamond" w:hAnsi="Garamond"/>
                <w:b/>
                <w:sz w:val="28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Sponsor Approval Letter</w:t>
            </w:r>
          </w:p>
        </w:tc>
        <w:tc>
          <w:tcPr>
            <w:tcW w:w="4698" w:type="dxa"/>
            <w:vAlign w:val="center"/>
          </w:tcPr>
          <w:p w14:paraId="054D9A4B" w14:textId="3438696A" w:rsidR="008033D2" w:rsidRDefault="008033D2" w:rsidP="008033D2">
            <w:pPr>
              <w:jc w:val="center"/>
            </w:pPr>
            <w:r w:rsidRPr="009643EB">
              <w:rPr>
                <w:rFonts w:ascii="Garamond" w:hAnsi="Garamond"/>
              </w:rPr>
              <w:t>Yes / No</w:t>
            </w:r>
            <w:r w:rsidR="006E12C2">
              <w:rPr>
                <w:rFonts w:ascii="Garamond" w:hAnsi="Garamond"/>
              </w:rPr>
              <w:t xml:space="preserve"> / NA</w:t>
            </w:r>
          </w:p>
        </w:tc>
      </w:tr>
      <w:tr w:rsidR="008033D2" w14:paraId="4AACFEF7" w14:textId="77777777" w:rsidTr="00B251F5">
        <w:trPr>
          <w:trHeight w:val="432"/>
          <w:jc w:val="center"/>
        </w:trPr>
        <w:tc>
          <w:tcPr>
            <w:tcW w:w="4158" w:type="dxa"/>
            <w:vAlign w:val="center"/>
          </w:tcPr>
          <w:p w14:paraId="5A17F084" w14:textId="77777777" w:rsidR="008033D2" w:rsidRDefault="008033D2" w:rsidP="00B251F5">
            <w:pPr>
              <w:pStyle w:val="Default"/>
              <w:rPr>
                <w:rFonts w:ascii="Garamond" w:hAnsi="Garamond"/>
                <w:b/>
                <w:sz w:val="28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Patient Treatment Plan</w:t>
            </w:r>
          </w:p>
        </w:tc>
        <w:tc>
          <w:tcPr>
            <w:tcW w:w="4698" w:type="dxa"/>
            <w:vAlign w:val="center"/>
          </w:tcPr>
          <w:p w14:paraId="6372EAF7" w14:textId="77777777" w:rsidR="008033D2" w:rsidRDefault="008033D2" w:rsidP="008033D2">
            <w:pPr>
              <w:jc w:val="center"/>
            </w:pPr>
            <w:r w:rsidRPr="009643EB">
              <w:rPr>
                <w:rFonts w:ascii="Garamond" w:hAnsi="Garamond"/>
              </w:rPr>
              <w:t>Yes / No</w:t>
            </w:r>
          </w:p>
        </w:tc>
      </w:tr>
      <w:tr w:rsidR="008033D2" w14:paraId="5D74EE69" w14:textId="77777777" w:rsidTr="00B251F5">
        <w:trPr>
          <w:trHeight w:val="432"/>
          <w:jc w:val="center"/>
        </w:trPr>
        <w:tc>
          <w:tcPr>
            <w:tcW w:w="4158" w:type="dxa"/>
            <w:vMerge w:val="restart"/>
            <w:vAlign w:val="center"/>
          </w:tcPr>
          <w:p w14:paraId="69BE1F85" w14:textId="77777777" w:rsidR="008033D2" w:rsidRPr="008033D2" w:rsidRDefault="008033D2" w:rsidP="00B251F5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Other Supporting Documents (List)</w:t>
            </w:r>
          </w:p>
        </w:tc>
        <w:tc>
          <w:tcPr>
            <w:tcW w:w="4698" w:type="dxa"/>
            <w:vAlign w:val="center"/>
          </w:tcPr>
          <w:p w14:paraId="3DCC30B2" w14:textId="77777777" w:rsidR="008033D2" w:rsidRDefault="008033D2" w:rsidP="008033D2">
            <w:pPr>
              <w:pStyle w:val="Default"/>
              <w:rPr>
                <w:rFonts w:ascii="Garamond" w:hAnsi="Garamond"/>
                <w:b/>
                <w:sz w:val="28"/>
                <w:szCs w:val="22"/>
              </w:rPr>
            </w:pPr>
          </w:p>
        </w:tc>
      </w:tr>
      <w:tr w:rsidR="008033D2" w14:paraId="5E2BFE38" w14:textId="77777777" w:rsidTr="00B251F5">
        <w:trPr>
          <w:trHeight w:val="432"/>
          <w:jc w:val="center"/>
        </w:trPr>
        <w:tc>
          <w:tcPr>
            <w:tcW w:w="4158" w:type="dxa"/>
            <w:vMerge/>
            <w:vAlign w:val="center"/>
          </w:tcPr>
          <w:p w14:paraId="69EB1280" w14:textId="77777777" w:rsidR="008033D2" w:rsidRDefault="008033D2" w:rsidP="008033D2">
            <w:pPr>
              <w:pStyle w:val="Default"/>
              <w:rPr>
                <w:rFonts w:ascii="Garamond" w:hAnsi="Garamond"/>
                <w:b/>
                <w:sz w:val="28"/>
                <w:szCs w:val="22"/>
              </w:rPr>
            </w:pPr>
          </w:p>
        </w:tc>
        <w:tc>
          <w:tcPr>
            <w:tcW w:w="4698" w:type="dxa"/>
            <w:vAlign w:val="center"/>
          </w:tcPr>
          <w:p w14:paraId="7A31A8F7" w14:textId="77777777" w:rsidR="008033D2" w:rsidRDefault="008033D2" w:rsidP="008033D2">
            <w:pPr>
              <w:pStyle w:val="Default"/>
              <w:rPr>
                <w:rFonts w:ascii="Garamond" w:hAnsi="Garamond"/>
                <w:b/>
                <w:sz w:val="28"/>
                <w:szCs w:val="22"/>
              </w:rPr>
            </w:pPr>
          </w:p>
        </w:tc>
      </w:tr>
      <w:tr w:rsidR="008033D2" w14:paraId="44CBDA29" w14:textId="77777777" w:rsidTr="00B251F5">
        <w:trPr>
          <w:trHeight w:val="432"/>
          <w:jc w:val="center"/>
        </w:trPr>
        <w:tc>
          <w:tcPr>
            <w:tcW w:w="4158" w:type="dxa"/>
            <w:vMerge/>
            <w:vAlign w:val="center"/>
          </w:tcPr>
          <w:p w14:paraId="58C49929" w14:textId="77777777" w:rsidR="008033D2" w:rsidRDefault="008033D2" w:rsidP="008033D2">
            <w:pPr>
              <w:pStyle w:val="Default"/>
              <w:rPr>
                <w:rFonts w:ascii="Garamond" w:hAnsi="Garamond"/>
                <w:b/>
                <w:sz w:val="28"/>
                <w:szCs w:val="22"/>
              </w:rPr>
            </w:pPr>
          </w:p>
        </w:tc>
        <w:tc>
          <w:tcPr>
            <w:tcW w:w="4698" w:type="dxa"/>
            <w:vAlign w:val="center"/>
          </w:tcPr>
          <w:p w14:paraId="0934AC8A" w14:textId="77777777" w:rsidR="008033D2" w:rsidRDefault="008033D2" w:rsidP="008033D2">
            <w:pPr>
              <w:pStyle w:val="Default"/>
              <w:rPr>
                <w:rFonts w:ascii="Garamond" w:hAnsi="Garamond"/>
                <w:b/>
                <w:sz w:val="28"/>
                <w:szCs w:val="22"/>
              </w:rPr>
            </w:pPr>
          </w:p>
        </w:tc>
      </w:tr>
      <w:tr w:rsidR="008033D2" w14:paraId="53280652" w14:textId="77777777" w:rsidTr="00B251F5">
        <w:trPr>
          <w:trHeight w:val="432"/>
          <w:jc w:val="center"/>
        </w:trPr>
        <w:tc>
          <w:tcPr>
            <w:tcW w:w="4158" w:type="dxa"/>
            <w:vMerge/>
            <w:vAlign w:val="center"/>
          </w:tcPr>
          <w:p w14:paraId="5B7D414B" w14:textId="77777777" w:rsidR="008033D2" w:rsidRDefault="008033D2" w:rsidP="008033D2">
            <w:pPr>
              <w:pStyle w:val="Default"/>
              <w:rPr>
                <w:rFonts w:ascii="Garamond" w:hAnsi="Garamond"/>
                <w:b/>
                <w:sz w:val="28"/>
                <w:szCs w:val="22"/>
              </w:rPr>
            </w:pPr>
          </w:p>
        </w:tc>
        <w:tc>
          <w:tcPr>
            <w:tcW w:w="4698" w:type="dxa"/>
            <w:vAlign w:val="center"/>
          </w:tcPr>
          <w:p w14:paraId="6F3EB163" w14:textId="77777777" w:rsidR="008033D2" w:rsidRDefault="008033D2" w:rsidP="008033D2">
            <w:pPr>
              <w:pStyle w:val="Default"/>
              <w:rPr>
                <w:rFonts w:ascii="Garamond" w:hAnsi="Garamond"/>
                <w:b/>
                <w:sz w:val="28"/>
                <w:szCs w:val="22"/>
              </w:rPr>
            </w:pPr>
          </w:p>
        </w:tc>
      </w:tr>
      <w:tr w:rsidR="008033D2" w14:paraId="38A8B928" w14:textId="77777777" w:rsidTr="00B251F5">
        <w:trPr>
          <w:trHeight w:val="432"/>
          <w:jc w:val="center"/>
        </w:trPr>
        <w:tc>
          <w:tcPr>
            <w:tcW w:w="4158" w:type="dxa"/>
            <w:vMerge/>
            <w:vAlign w:val="center"/>
          </w:tcPr>
          <w:p w14:paraId="41874C3C" w14:textId="77777777" w:rsidR="008033D2" w:rsidRDefault="008033D2" w:rsidP="008033D2">
            <w:pPr>
              <w:pStyle w:val="Default"/>
              <w:rPr>
                <w:rFonts w:ascii="Garamond" w:hAnsi="Garamond"/>
                <w:b/>
                <w:sz w:val="28"/>
                <w:szCs w:val="22"/>
              </w:rPr>
            </w:pPr>
          </w:p>
        </w:tc>
        <w:tc>
          <w:tcPr>
            <w:tcW w:w="4698" w:type="dxa"/>
            <w:vAlign w:val="center"/>
          </w:tcPr>
          <w:p w14:paraId="7E846878" w14:textId="77777777" w:rsidR="008033D2" w:rsidRDefault="008033D2" w:rsidP="008033D2">
            <w:pPr>
              <w:pStyle w:val="Default"/>
              <w:rPr>
                <w:rFonts w:ascii="Garamond" w:hAnsi="Garamond"/>
                <w:b/>
                <w:sz w:val="28"/>
                <w:szCs w:val="22"/>
              </w:rPr>
            </w:pPr>
          </w:p>
        </w:tc>
      </w:tr>
    </w:tbl>
    <w:p w14:paraId="3BD40D39" w14:textId="40119C32" w:rsidR="008033D2" w:rsidRDefault="00145811" w:rsidP="00145811">
      <w:pPr>
        <w:pStyle w:val="Default"/>
        <w:ind w:left="360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</w:t>
      </w:r>
      <w:r w:rsidR="009319BF">
        <w:rPr>
          <w:rFonts w:ascii="Garamond" w:hAnsi="Garamond"/>
          <w:b/>
          <w:sz w:val="22"/>
          <w:szCs w:val="22"/>
        </w:rPr>
        <w:t>^</w:t>
      </w:r>
      <w:r w:rsidRPr="00145811">
        <w:rPr>
          <w:rFonts w:ascii="Garamond" w:hAnsi="Garamond"/>
          <w:b/>
          <w:sz w:val="22"/>
          <w:szCs w:val="22"/>
        </w:rPr>
        <w:t xml:space="preserve">Attach copies of these documents </w:t>
      </w:r>
      <w:r>
        <w:rPr>
          <w:rFonts w:ascii="Garamond" w:hAnsi="Garamond"/>
          <w:b/>
          <w:sz w:val="22"/>
          <w:szCs w:val="22"/>
        </w:rPr>
        <w:t xml:space="preserve">to </w:t>
      </w:r>
      <w:r w:rsidRPr="00145811">
        <w:rPr>
          <w:rFonts w:ascii="Garamond" w:hAnsi="Garamond"/>
          <w:b/>
          <w:sz w:val="22"/>
          <w:szCs w:val="22"/>
        </w:rPr>
        <w:t>this worksheet</w:t>
      </w:r>
    </w:p>
    <w:sectPr w:rsidR="008033D2" w:rsidSect="009B1249">
      <w:footerReference w:type="default" r:id="rId8"/>
      <w:pgSz w:w="12240" w:h="16340"/>
      <w:pgMar w:top="1080" w:right="1080" w:bottom="108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C1BBE" w14:textId="77777777" w:rsidR="00F75B14" w:rsidRDefault="00F75B14" w:rsidP="00031EA8">
      <w:pPr>
        <w:spacing w:after="0" w:line="240" w:lineRule="auto"/>
      </w:pPr>
      <w:r>
        <w:separator/>
      </w:r>
    </w:p>
  </w:endnote>
  <w:endnote w:type="continuationSeparator" w:id="0">
    <w:p w14:paraId="0ABC8749" w14:textId="77777777" w:rsidR="00F75B14" w:rsidRDefault="00F75B14" w:rsidP="00031EA8">
      <w:pPr>
        <w:spacing w:after="0" w:line="240" w:lineRule="auto"/>
      </w:pPr>
      <w:r>
        <w:continuationSeparator/>
      </w:r>
    </w:p>
  </w:endnote>
  <w:endnote w:type="continuationNotice" w:id="1">
    <w:p w14:paraId="4E2D4178" w14:textId="77777777" w:rsidR="00F75B14" w:rsidRDefault="00F75B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25D0D" w14:textId="088B3D03" w:rsidR="00031EA8" w:rsidRPr="00031EA8" w:rsidRDefault="00424DB1">
    <w:pPr>
      <w:pStyle w:val="Foo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ab/>
    </w:r>
    <w:r>
      <w:rPr>
        <w:rFonts w:ascii="Garamond" w:hAnsi="Garamond"/>
        <w:sz w:val="16"/>
        <w:szCs w:val="16"/>
      </w:rPr>
      <w:tab/>
    </w:r>
    <w:r w:rsidR="00031EA8" w:rsidRPr="00031EA8">
      <w:rPr>
        <w:rFonts w:ascii="Garamond" w:hAnsi="Garamond"/>
        <w:sz w:val="16"/>
        <w:szCs w:val="16"/>
      </w:rPr>
      <w:t xml:space="preserve">Version </w:t>
    </w:r>
    <w:r w:rsidR="004E3163">
      <w:rPr>
        <w:rFonts w:ascii="Garamond" w:hAnsi="Garamond"/>
        <w:sz w:val="16"/>
        <w:szCs w:val="16"/>
      </w:rPr>
      <w:t>08.02.2019</w:t>
    </w:r>
  </w:p>
  <w:p w14:paraId="5E08AC90" w14:textId="77777777" w:rsidR="00031EA8" w:rsidRDefault="00031E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CF350" w14:textId="77777777" w:rsidR="00F75B14" w:rsidRDefault="00F75B14" w:rsidP="00031EA8">
      <w:pPr>
        <w:spacing w:after="0" w:line="240" w:lineRule="auto"/>
      </w:pPr>
      <w:r>
        <w:separator/>
      </w:r>
    </w:p>
  </w:footnote>
  <w:footnote w:type="continuationSeparator" w:id="0">
    <w:p w14:paraId="74A900EC" w14:textId="77777777" w:rsidR="00F75B14" w:rsidRDefault="00F75B14" w:rsidP="00031EA8">
      <w:pPr>
        <w:spacing w:after="0" w:line="240" w:lineRule="auto"/>
      </w:pPr>
      <w:r>
        <w:continuationSeparator/>
      </w:r>
    </w:p>
  </w:footnote>
  <w:footnote w:type="continuationNotice" w:id="1">
    <w:p w14:paraId="03679E39" w14:textId="77777777" w:rsidR="00F75B14" w:rsidRDefault="00F75B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240A2"/>
    <w:multiLevelType w:val="hybridMultilevel"/>
    <w:tmpl w:val="888263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17"/>
    <w:rsid w:val="00031EA8"/>
    <w:rsid w:val="000A0CB2"/>
    <w:rsid w:val="000B10C6"/>
    <w:rsid w:val="000B5761"/>
    <w:rsid w:val="000C27FF"/>
    <w:rsid w:val="000F0979"/>
    <w:rsid w:val="00145811"/>
    <w:rsid w:val="001620E4"/>
    <w:rsid w:val="002B5407"/>
    <w:rsid w:val="003035FB"/>
    <w:rsid w:val="00315014"/>
    <w:rsid w:val="00322817"/>
    <w:rsid w:val="0032430B"/>
    <w:rsid w:val="00334952"/>
    <w:rsid w:val="00420703"/>
    <w:rsid w:val="00424DB1"/>
    <w:rsid w:val="00480E19"/>
    <w:rsid w:val="004E23A1"/>
    <w:rsid w:val="004E3163"/>
    <w:rsid w:val="004F0E96"/>
    <w:rsid w:val="005E5531"/>
    <w:rsid w:val="005E6C4D"/>
    <w:rsid w:val="00616417"/>
    <w:rsid w:val="00671C62"/>
    <w:rsid w:val="006B4E32"/>
    <w:rsid w:val="006E12C2"/>
    <w:rsid w:val="008033D2"/>
    <w:rsid w:val="00822FEC"/>
    <w:rsid w:val="00883304"/>
    <w:rsid w:val="008F37F7"/>
    <w:rsid w:val="009319BF"/>
    <w:rsid w:val="00960C91"/>
    <w:rsid w:val="009B1249"/>
    <w:rsid w:val="00A50FDA"/>
    <w:rsid w:val="00A540F3"/>
    <w:rsid w:val="00AB66F3"/>
    <w:rsid w:val="00B251F5"/>
    <w:rsid w:val="00BB2AC9"/>
    <w:rsid w:val="00BD0360"/>
    <w:rsid w:val="00C40C26"/>
    <w:rsid w:val="00E97039"/>
    <w:rsid w:val="00F11D70"/>
    <w:rsid w:val="00F1623B"/>
    <w:rsid w:val="00F431DD"/>
    <w:rsid w:val="00F7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66798"/>
  <w15:docId w15:val="{B6AF0766-A107-4F7D-9BAD-EBF84641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6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E55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0C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E9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1E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EA8"/>
  </w:style>
  <w:style w:type="paragraph" w:styleId="Footer">
    <w:name w:val="footer"/>
    <w:basedOn w:val="Normal"/>
    <w:link w:val="FooterChar"/>
    <w:uiPriority w:val="99"/>
    <w:unhideWhenUsed/>
    <w:rsid w:val="0003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EA8"/>
  </w:style>
  <w:style w:type="paragraph" w:styleId="ListParagraph">
    <w:name w:val="List Paragraph"/>
    <w:basedOn w:val="Normal"/>
    <w:uiPriority w:val="34"/>
    <w:qFormat/>
    <w:rsid w:val="008F37F7"/>
    <w:pPr>
      <w:ind w:left="720"/>
      <w:contextualSpacing/>
    </w:pPr>
  </w:style>
  <w:style w:type="table" w:styleId="TableGrid">
    <w:name w:val="Table Grid"/>
    <w:basedOn w:val="TableNormal"/>
    <w:uiPriority w:val="59"/>
    <w:rsid w:val="0080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Sparrow, Suzanne</cp:lastModifiedBy>
  <cp:revision>10</cp:revision>
  <cp:lastPrinted>2019-08-02T19:22:00Z</cp:lastPrinted>
  <dcterms:created xsi:type="dcterms:W3CDTF">2019-08-05T12:29:00Z</dcterms:created>
  <dcterms:modified xsi:type="dcterms:W3CDTF">2019-08-26T12:41:00Z</dcterms:modified>
</cp:coreProperties>
</file>